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3" w:rsidRPr="008545D5" w:rsidRDefault="00846B43" w:rsidP="00846B43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ПРОЕКТ</w:t>
      </w:r>
    </w:p>
    <w:p w:rsidR="00846B43" w:rsidRDefault="00846B43" w:rsidP="00846B43">
      <w:pPr>
        <w:spacing w:after="0" w:line="240" w:lineRule="auto"/>
        <w:ind w:left="708" w:firstLine="708"/>
        <w:jc w:val="both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proofErr w:type="gramStart"/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</w:t>
      </w:r>
      <w:proofErr w:type="gramEnd"/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АРАР</w:t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Pr="008545D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846B43" w:rsidRDefault="00846B43" w:rsidP="00846B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43" w:rsidRPr="006E3DE1" w:rsidRDefault="00846B43" w:rsidP="00846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846B43" w:rsidRPr="006E3DE1" w:rsidRDefault="00846B43" w:rsidP="00846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</w:t>
      </w:r>
      <w:r w:rsidRPr="00E6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Республики Башкортостан от 18 марта 2005 года № 162 «О местном самоуправлении в Республике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Башкортостан», Уставом сельского</w:t>
      </w:r>
      <w:r w:rsidRPr="00E60765">
        <w:rPr>
          <w:rFonts w:ascii="Times New Roman" w:hAnsi="Times New Roman" w:cs="Times New Roman"/>
          <w:sz w:val="24"/>
          <w:szCs w:val="24"/>
        </w:rPr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Совет сельского </w:t>
      </w:r>
      <w:r w:rsidRPr="006E3DE1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</w:t>
      </w:r>
      <w:r>
        <w:rPr>
          <w:rFonts w:ascii="Times New Roman" w:hAnsi="Times New Roman" w:cs="Times New Roman"/>
          <w:sz w:val="24"/>
          <w:szCs w:val="24"/>
        </w:rPr>
        <w:t>ублики Башкортостан,</w:t>
      </w:r>
    </w:p>
    <w:p w:rsidR="00846B43" w:rsidRPr="006E3DE1" w:rsidRDefault="00846B43" w:rsidP="0084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46B43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6076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 принятия</w:t>
      </w:r>
      <w:r w:rsidRPr="00E60765">
        <w:rPr>
          <w:rFonts w:ascii="Times New Roman" w:hAnsi="Times New Roman" w:cs="Times New Roman"/>
          <w:sz w:val="24"/>
          <w:szCs w:val="24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3DE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</w:t>
      </w:r>
      <w:r w:rsidRPr="006E3DE1"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 xml:space="preserve">сельского поселения Кожай-Семеновский сельсовет муниципального района Миякинский район Республики Башкортостан. 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3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DE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E3DE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управляющего делами администрации сельского</w:t>
      </w:r>
      <w:r w:rsidRPr="00AA4CDD">
        <w:rPr>
          <w:rFonts w:ascii="Times New Roman" w:hAnsi="Times New Roman" w:cs="Times New Roman"/>
          <w:sz w:val="24"/>
          <w:szCs w:val="24"/>
        </w:rPr>
        <w:t xml:space="preserve"> </w:t>
      </w:r>
      <w:r w:rsidRPr="006E3DE1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</w:r>
      <w:r w:rsidRPr="006E3DE1">
        <w:rPr>
          <w:rFonts w:ascii="Times New Roman" w:hAnsi="Times New Roman" w:cs="Times New Roman"/>
          <w:sz w:val="24"/>
          <w:szCs w:val="24"/>
        </w:rPr>
        <w:tab/>
        <w:t>Р.А. Каримов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с. Кожай-Семеновка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_________ 2020 г.</w:t>
      </w:r>
    </w:p>
    <w:p w:rsidR="00846B43" w:rsidRPr="006E3DE1" w:rsidRDefault="00846B43" w:rsidP="00846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1">
        <w:rPr>
          <w:rFonts w:ascii="Times New Roman" w:hAnsi="Times New Roman" w:cs="Times New Roman"/>
          <w:sz w:val="24"/>
          <w:szCs w:val="24"/>
        </w:rPr>
        <w:t>№ _____</w:t>
      </w: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сельского </w:t>
      </w:r>
      <w:r w:rsidRPr="006E3DE1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43" w:rsidRDefault="00846B43" w:rsidP="00846B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______________20__года № ____ «О</w:t>
      </w:r>
      <w:r w:rsidRPr="00AA4CDD">
        <w:t xml:space="preserve"> </w:t>
      </w:r>
      <w:r w:rsidRPr="00AA4CDD">
        <w:rPr>
          <w:rFonts w:ascii="Times New Roman" w:hAnsi="Times New Roman" w:cs="Times New Roman"/>
          <w:sz w:val="24"/>
          <w:szCs w:val="24"/>
        </w:rPr>
        <w:t>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6B43" w:rsidRDefault="00846B43" w:rsidP="00846B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6B43" w:rsidRDefault="00846B43" w:rsidP="00846B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46B43" w:rsidRDefault="00846B43" w:rsidP="00846B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4CDD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4CDD">
        <w:rPr>
          <w:rFonts w:ascii="Times New Roman" w:hAnsi="Times New Roman" w:cs="Times New Roman"/>
          <w:sz w:val="24"/>
          <w:szCs w:val="24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мер ответственности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принятия решения о применении к депутату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члену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выборному должностному лицу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выборное должностное лицо) мер ответственности (далее – Порядок) определяется порядок принятия решения о применении к выборному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3-1 статьи 40 Федерального закона от 6 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сведения о своих доходах, расходах, об имуществе и обязательствах имущественного характера, а также сведения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46B43" w:rsidRDefault="00846B43" w:rsidP="00846B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Совет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Выборному должностному лицу, в отношении которого на заседании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 мер юридической ответственности, предоставляется слово для выступления.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 и подписывается председателем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B43" w:rsidRDefault="00846B43" w:rsidP="00846B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46B43" w:rsidRDefault="00846B43" w:rsidP="00846B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отсутствуя выборного должностного лица, в отношении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применении юридической ответственности к председателю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данное решение подписывается депутатом, председательствующим на заседании Совета сельского </w:t>
      </w:r>
      <w:r w:rsidRPr="00AA4CDD">
        <w:rPr>
          <w:rFonts w:ascii="Times New Roman" w:hAnsi="Times New Roman" w:cs="Times New Roman"/>
          <w:sz w:val="24"/>
          <w:szCs w:val="24"/>
        </w:rPr>
        <w:t>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B43" w:rsidRDefault="00846B43" w:rsidP="00846B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применении мер юридической ответственности к выборному должностному лицу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со дня его принятия размещается на официальном сайте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846B43" w:rsidRDefault="00846B43" w:rsidP="00846B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копия решения направляется Главе Республики Башкортостан.</w:t>
      </w:r>
    </w:p>
    <w:p w:rsidR="00846B43" w:rsidRDefault="00846B43" w:rsidP="00846B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5A3"/>
    <w:multiLevelType w:val="hybridMultilevel"/>
    <w:tmpl w:val="BF20A586"/>
    <w:lvl w:ilvl="0" w:tplc="4B02D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F2"/>
    <w:rsid w:val="00846B43"/>
    <w:rsid w:val="00BA03DD"/>
    <w:rsid w:val="00C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4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2020-06-18T05:01:00Z</dcterms:created>
  <dcterms:modified xsi:type="dcterms:W3CDTF">2020-06-18T05:01:00Z</dcterms:modified>
</cp:coreProperties>
</file>