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37" w:rsidRPr="006A562F" w:rsidRDefault="006B6E37" w:rsidP="006B6E37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ПРОЕКТ</w:t>
      </w:r>
    </w:p>
    <w:p w:rsidR="006B6E37" w:rsidRPr="00584B6D" w:rsidRDefault="006B6E37" w:rsidP="006B6E37">
      <w:pPr>
        <w:spacing w:before="240" w:after="60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584B6D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584B6D">
        <w:rPr>
          <w:rFonts w:eastAsia="Calibri"/>
          <w:b/>
          <w:bCs/>
          <w:sz w:val="28"/>
          <w:szCs w:val="28"/>
          <w:lang w:val="ba-RU"/>
        </w:rPr>
        <w:t>АРАР                                                        ПОСТАНОВЛЕНИЕ</w:t>
      </w:r>
    </w:p>
    <w:p w:rsidR="006B6E37" w:rsidRDefault="006B6E37" w:rsidP="006B6E37">
      <w:pPr>
        <w:jc w:val="center"/>
        <w:rPr>
          <w:b/>
          <w:sz w:val="28"/>
          <w:szCs w:val="28"/>
        </w:rPr>
      </w:pPr>
    </w:p>
    <w:p w:rsidR="006B6E37" w:rsidRPr="00367F8A" w:rsidRDefault="006B6E37" w:rsidP="006B6E37">
      <w:pPr>
        <w:jc w:val="center"/>
        <w:rPr>
          <w:b/>
          <w:sz w:val="24"/>
          <w:szCs w:val="24"/>
        </w:rPr>
      </w:pPr>
      <w:r w:rsidRPr="00367F8A">
        <w:rPr>
          <w:b/>
          <w:sz w:val="24"/>
          <w:szCs w:val="24"/>
        </w:rPr>
        <w:t xml:space="preserve">Об утверждении целевой программы «Профилактика безнадзорности и правонарушений несовершеннолетних и защита их прав в </w:t>
      </w:r>
      <w:r>
        <w:rPr>
          <w:b/>
          <w:sz w:val="24"/>
          <w:szCs w:val="24"/>
        </w:rPr>
        <w:t>сельском поселении Кожай-Семеновский сельсовет муниципального района Миякинский район Республики Башкортостан</w:t>
      </w:r>
      <w:r w:rsidRPr="00367F8A">
        <w:rPr>
          <w:b/>
          <w:sz w:val="24"/>
          <w:szCs w:val="24"/>
        </w:rPr>
        <w:t>»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</w:p>
    <w:p w:rsidR="006B6E37" w:rsidRPr="00367F8A" w:rsidRDefault="006B6E37" w:rsidP="006B6E37">
      <w:pPr>
        <w:jc w:val="both"/>
        <w:rPr>
          <w:b/>
          <w:sz w:val="24"/>
          <w:szCs w:val="24"/>
        </w:rPr>
      </w:pPr>
      <w:proofErr w:type="gramStart"/>
      <w:r w:rsidRPr="00367F8A">
        <w:rPr>
          <w:sz w:val="24"/>
          <w:szCs w:val="24"/>
        </w:rPr>
        <w:t xml:space="preserve">В соответствии с </w:t>
      </w:r>
      <w:r w:rsidRPr="00C755FC">
        <w:rPr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от 06.10.2003 № 131-ФЗ,</w:t>
      </w:r>
      <w:r>
        <w:rPr>
          <w:sz w:val="24"/>
          <w:szCs w:val="24"/>
        </w:rPr>
        <w:t xml:space="preserve"> Федеральным законом от 06.10.2016 № 182-ФЗ «Об основах системы профилактики правонарушений в Российской Федерации»</w:t>
      </w:r>
      <w:r w:rsidRPr="00367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основании Представления прокуратуры Миякинского района от 26.02.2020 № Д-12-02-2020/436, </w:t>
      </w:r>
      <w:r w:rsidRPr="00367F8A">
        <w:rPr>
          <w:sz w:val="24"/>
          <w:szCs w:val="24"/>
        </w:rPr>
        <w:t>а также для комплексного решения проблем профилактики безнадзорности и правонарушений несовершеннолетних, их социальной адаптации, повышения уровня защиты прав и интересов</w:t>
      </w:r>
      <w:proofErr w:type="gramEnd"/>
      <w:r w:rsidRPr="00367F8A">
        <w:rPr>
          <w:sz w:val="24"/>
          <w:szCs w:val="24"/>
        </w:rPr>
        <w:t xml:space="preserve"> несовершеннолетних на территории </w:t>
      </w:r>
      <w:r w:rsidRPr="00C755FC">
        <w:rPr>
          <w:sz w:val="24"/>
          <w:szCs w:val="24"/>
        </w:rPr>
        <w:t>сельско</w:t>
      </w:r>
      <w:r>
        <w:rPr>
          <w:sz w:val="24"/>
          <w:szCs w:val="24"/>
        </w:rPr>
        <w:t>го поселения</w:t>
      </w:r>
      <w:r w:rsidRPr="00C755FC">
        <w:rPr>
          <w:sz w:val="24"/>
          <w:szCs w:val="24"/>
        </w:rPr>
        <w:t xml:space="preserve"> Кожай-Семеновский сельсовет муниципального района Миякинский район Республики Башкортостан</w:t>
      </w:r>
      <w:r w:rsidRPr="00367F8A">
        <w:rPr>
          <w:sz w:val="24"/>
          <w:szCs w:val="24"/>
        </w:rPr>
        <w:t xml:space="preserve">, администрация </w:t>
      </w:r>
      <w:r w:rsidRPr="00C755FC">
        <w:rPr>
          <w:sz w:val="24"/>
          <w:szCs w:val="24"/>
        </w:rPr>
        <w:t>сельско</w:t>
      </w:r>
      <w:r>
        <w:rPr>
          <w:sz w:val="24"/>
          <w:szCs w:val="24"/>
        </w:rPr>
        <w:t>го поселения</w:t>
      </w:r>
      <w:r w:rsidRPr="00C755FC">
        <w:rPr>
          <w:sz w:val="24"/>
          <w:szCs w:val="24"/>
        </w:rPr>
        <w:t xml:space="preserve"> Кожай-Семеновский сельсовет муниципального района Миякинский район Республики Башкортостан</w:t>
      </w:r>
      <w:r>
        <w:rPr>
          <w:sz w:val="24"/>
          <w:szCs w:val="24"/>
        </w:rPr>
        <w:t>,</w:t>
      </w:r>
    </w:p>
    <w:p w:rsidR="006B6E37" w:rsidRPr="00367F8A" w:rsidRDefault="006B6E37" w:rsidP="006B6E37">
      <w:pPr>
        <w:rPr>
          <w:b/>
          <w:sz w:val="24"/>
          <w:szCs w:val="24"/>
        </w:rPr>
      </w:pPr>
      <w:r w:rsidRPr="00367F8A">
        <w:rPr>
          <w:b/>
          <w:sz w:val="24"/>
          <w:szCs w:val="24"/>
        </w:rPr>
        <w:t>ПОСТАНОВЛЯЕТ: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</w:p>
    <w:p w:rsidR="006B6E37" w:rsidRPr="00367F8A" w:rsidRDefault="006B6E37" w:rsidP="006B6E3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67F8A">
        <w:rPr>
          <w:rFonts w:eastAsia="Calibri"/>
          <w:sz w:val="24"/>
          <w:szCs w:val="24"/>
          <w:lang w:eastAsia="en-US"/>
        </w:rPr>
        <w:t>1. Утвердить целевую программу «</w:t>
      </w:r>
      <w:r w:rsidRPr="00C755FC">
        <w:rPr>
          <w:rFonts w:eastAsia="Calibri"/>
          <w:sz w:val="24"/>
          <w:szCs w:val="24"/>
          <w:lang w:eastAsia="en-US"/>
        </w:rPr>
        <w:t>Профилактика безнадзорности и правонарушений несовершеннолетних и защита их прав в сельском поселении Кожай-Семеновский сельсовет муниципального района Миякинский район Республики Башкортостан</w:t>
      </w:r>
      <w:r w:rsidRPr="00367F8A">
        <w:rPr>
          <w:rFonts w:eastAsia="Calibri"/>
          <w:sz w:val="24"/>
          <w:szCs w:val="24"/>
          <w:lang w:eastAsia="en-US"/>
        </w:rPr>
        <w:t>» (прилагается).</w:t>
      </w:r>
    </w:p>
    <w:p w:rsidR="006B6E37" w:rsidRPr="00367F8A" w:rsidRDefault="006B6E37" w:rsidP="006B6E3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67F8A">
        <w:rPr>
          <w:rFonts w:eastAsia="Calibri"/>
          <w:sz w:val="24"/>
          <w:szCs w:val="24"/>
          <w:lang w:eastAsia="en-US"/>
        </w:rPr>
        <w:t xml:space="preserve">2. Администрации </w:t>
      </w:r>
      <w:r w:rsidRPr="00C755FC">
        <w:rPr>
          <w:rFonts w:eastAsia="Calibri"/>
          <w:sz w:val="24"/>
          <w:szCs w:val="24"/>
          <w:lang w:eastAsia="en-US"/>
        </w:rPr>
        <w:t xml:space="preserve">сельского поселения Кожай-Семеновский сельсовет </w:t>
      </w:r>
      <w:r w:rsidRPr="00367F8A">
        <w:rPr>
          <w:rFonts w:eastAsia="Calibri"/>
          <w:sz w:val="24"/>
          <w:szCs w:val="24"/>
          <w:lang w:eastAsia="en-US"/>
        </w:rPr>
        <w:t>с целью эффективной работы с детьми и семьями группы риска использовать комплексный подход путем взаимодействия всех учреждений системы профилактики.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rFonts w:eastAsia="Calibri"/>
          <w:color w:val="000000"/>
          <w:sz w:val="24"/>
          <w:szCs w:val="24"/>
        </w:rPr>
        <w:t>3.</w:t>
      </w:r>
      <w:r w:rsidRPr="00367F8A">
        <w:rPr>
          <w:sz w:val="24"/>
          <w:szCs w:val="24"/>
        </w:rPr>
        <w:t xml:space="preserve"> </w:t>
      </w:r>
      <w:r w:rsidRPr="00C755FC">
        <w:rPr>
          <w:sz w:val="24"/>
          <w:szCs w:val="24"/>
        </w:rPr>
        <w:t>Обнародовать настоящее постановление в соответствии с Уставом Кожай-Семеновского сельского поселения и разместить на официальном сайте администрации Кожай-Семеновского сельского поселения в информационно-телекоммуникационной сети «Интернет».</w:t>
      </w:r>
    </w:p>
    <w:p w:rsidR="006B6E37" w:rsidRPr="00367F8A" w:rsidRDefault="006B6E37" w:rsidP="006B6E37">
      <w:pPr>
        <w:ind w:right="-3"/>
        <w:jc w:val="both"/>
        <w:rPr>
          <w:rFonts w:eastAsia="Calibri"/>
          <w:color w:val="000000"/>
          <w:spacing w:val="-6"/>
          <w:sz w:val="24"/>
          <w:szCs w:val="24"/>
        </w:rPr>
      </w:pPr>
      <w:r w:rsidRPr="00367F8A">
        <w:rPr>
          <w:sz w:val="24"/>
          <w:szCs w:val="24"/>
        </w:rPr>
        <w:t>4. Настоящее постановление вступает в силу со дня его обнародования.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>5. Ответственность за выполнение данного постановления оставляю за собой.</w:t>
      </w:r>
    </w:p>
    <w:p w:rsidR="006B6E37" w:rsidRPr="00367F8A" w:rsidRDefault="006B6E37" w:rsidP="006B6E37">
      <w:pPr>
        <w:jc w:val="both"/>
        <w:rPr>
          <w:b/>
          <w:bCs/>
          <w:sz w:val="24"/>
          <w:szCs w:val="24"/>
        </w:rPr>
      </w:pPr>
    </w:p>
    <w:p w:rsidR="006B6E37" w:rsidRDefault="006B6E37" w:rsidP="006B6E37">
      <w:pPr>
        <w:spacing w:line="288" w:lineRule="auto"/>
        <w:jc w:val="both"/>
        <w:rPr>
          <w:bCs/>
          <w:sz w:val="24"/>
          <w:szCs w:val="24"/>
        </w:rPr>
      </w:pPr>
    </w:p>
    <w:p w:rsidR="006B6E37" w:rsidRDefault="006B6E37" w:rsidP="006B6E37">
      <w:pPr>
        <w:spacing w:line="288" w:lineRule="auto"/>
        <w:jc w:val="both"/>
        <w:rPr>
          <w:bCs/>
          <w:sz w:val="24"/>
          <w:szCs w:val="24"/>
        </w:rPr>
      </w:pPr>
    </w:p>
    <w:p w:rsidR="006B6E37" w:rsidRDefault="006B6E37" w:rsidP="006B6E37">
      <w:pPr>
        <w:spacing w:line="288" w:lineRule="auto"/>
        <w:jc w:val="both"/>
        <w:rPr>
          <w:bCs/>
          <w:sz w:val="24"/>
          <w:szCs w:val="24"/>
        </w:rPr>
      </w:pPr>
    </w:p>
    <w:p w:rsidR="006B6E37" w:rsidRDefault="006B6E37" w:rsidP="006B6E37">
      <w:pPr>
        <w:spacing w:line="288" w:lineRule="auto"/>
        <w:jc w:val="both"/>
        <w:rPr>
          <w:bCs/>
          <w:sz w:val="24"/>
          <w:szCs w:val="24"/>
        </w:rPr>
      </w:pPr>
    </w:p>
    <w:p w:rsidR="006B6E37" w:rsidRPr="00367F8A" w:rsidRDefault="006B6E37" w:rsidP="006B6E37">
      <w:pPr>
        <w:spacing w:line="288" w:lineRule="auto"/>
        <w:jc w:val="both"/>
        <w:rPr>
          <w:bCs/>
          <w:sz w:val="24"/>
          <w:szCs w:val="24"/>
        </w:rPr>
      </w:pPr>
      <w:r w:rsidRPr="00C755FC">
        <w:rPr>
          <w:bCs/>
          <w:sz w:val="24"/>
          <w:szCs w:val="24"/>
        </w:rPr>
        <w:t>Глава сельского поселения</w:t>
      </w:r>
      <w:r w:rsidRPr="00C755FC">
        <w:rPr>
          <w:bCs/>
          <w:sz w:val="24"/>
          <w:szCs w:val="24"/>
        </w:rPr>
        <w:tab/>
      </w:r>
      <w:r w:rsidRPr="00C755FC">
        <w:rPr>
          <w:bCs/>
          <w:sz w:val="24"/>
          <w:szCs w:val="24"/>
        </w:rPr>
        <w:tab/>
      </w:r>
      <w:r w:rsidRPr="00C755FC">
        <w:rPr>
          <w:bCs/>
          <w:sz w:val="24"/>
          <w:szCs w:val="24"/>
        </w:rPr>
        <w:tab/>
      </w:r>
      <w:r w:rsidRPr="00C755FC">
        <w:rPr>
          <w:bCs/>
          <w:sz w:val="24"/>
          <w:szCs w:val="24"/>
        </w:rPr>
        <w:tab/>
      </w:r>
      <w:r w:rsidRPr="00C755FC">
        <w:rPr>
          <w:bCs/>
          <w:sz w:val="24"/>
          <w:szCs w:val="24"/>
        </w:rPr>
        <w:tab/>
      </w:r>
      <w:r w:rsidRPr="00C755FC">
        <w:rPr>
          <w:bCs/>
          <w:sz w:val="24"/>
          <w:szCs w:val="24"/>
        </w:rPr>
        <w:tab/>
        <w:t>Р.А. Каримов</w:t>
      </w: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Default="006B6E37" w:rsidP="006B6E37">
      <w:pPr>
        <w:jc w:val="right"/>
        <w:rPr>
          <w:sz w:val="24"/>
          <w:szCs w:val="24"/>
        </w:rPr>
      </w:pPr>
    </w:p>
    <w:p w:rsidR="006B6E37" w:rsidRPr="00367F8A" w:rsidRDefault="006B6E37" w:rsidP="006B6E37">
      <w:pPr>
        <w:jc w:val="right"/>
        <w:rPr>
          <w:sz w:val="24"/>
          <w:szCs w:val="24"/>
        </w:rPr>
      </w:pPr>
      <w:r w:rsidRPr="00367F8A">
        <w:rPr>
          <w:sz w:val="24"/>
          <w:szCs w:val="24"/>
        </w:rPr>
        <w:t>Приложение</w:t>
      </w:r>
    </w:p>
    <w:p w:rsidR="006B6E37" w:rsidRPr="00367F8A" w:rsidRDefault="006B6E37" w:rsidP="006B6E37">
      <w:pPr>
        <w:jc w:val="right"/>
        <w:rPr>
          <w:sz w:val="24"/>
          <w:szCs w:val="24"/>
        </w:rPr>
      </w:pPr>
      <w:r w:rsidRPr="00367F8A">
        <w:rPr>
          <w:sz w:val="24"/>
          <w:szCs w:val="24"/>
        </w:rPr>
        <w:t>к постановлению администрации</w:t>
      </w:r>
    </w:p>
    <w:p w:rsidR="006B6E37" w:rsidRPr="00367F8A" w:rsidRDefault="006B6E37" w:rsidP="006B6E37">
      <w:pPr>
        <w:jc w:val="right"/>
        <w:rPr>
          <w:sz w:val="24"/>
          <w:szCs w:val="24"/>
        </w:rPr>
      </w:pPr>
      <w:r>
        <w:rPr>
          <w:sz w:val="24"/>
          <w:szCs w:val="24"/>
        </w:rPr>
        <w:t>Кожай-Семеновского</w:t>
      </w:r>
      <w:r w:rsidRPr="00367F8A">
        <w:rPr>
          <w:sz w:val="24"/>
          <w:szCs w:val="24"/>
        </w:rPr>
        <w:t xml:space="preserve"> сельского  поселения</w:t>
      </w:r>
    </w:p>
    <w:p w:rsidR="006B6E37" w:rsidRPr="00367F8A" w:rsidRDefault="006B6E37" w:rsidP="006B6E37">
      <w:pPr>
        <w:jc w:val="right"/>
        <w:rPr>
          <w:sz w:val="24"/>
          <w:szCs w:val="24"/>
        </w:rPr>
      </w:pPr>
      <w:r w:rsidRPr="00367F8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proofErr w:type="gramStart"/>
      <w:r w:rsidRPr="00367F8A">
        <w:rPr>
          <w:sz w:val="24"/>
          <w:szCs w:val="24"/>
        </w:rPr>
        <w:t>г</w:t>
      </w:r>
      <w:proofErr w:type="gramEnd"/>
      <w:r w:rsidRPr="00367F8A">
        <w:rPr>
          <w:sz w:val="24"/>
          <w:szCs w:val="24"/>
        </w:rPr>
        <w:t xml:space="preserve">. № </w:t>
      </w:r>
      <w:r>
        <w:rPr>
          <w:sz w:val="24"/>
          <w:szCs w:val="24"/>
        </w:rPr>
        <w:t>___</w:t>
      </w:r>
    </w:p>
    <w:p w:rsidR="006B6E37" w:rsidRPr="00367F8A" w:rsidRDefault="006B6E37" w:rsidP="006B6E37">
      <w:pPr>
        <w:jc w:val="center"/>
        <w:rPr>
          <w:b/>
          <w:color w:val="000000"/>
          <w:sz w:val="24"/>
          <w:szCs w:val="24"/>
        </w:rPr>
      </w:pPr>
    </w:p>
    <w:p w:rsidR="006B6E37" w:rsidRPr="00367F8A" w:rsidRDefault="006B6E37" w:rsidP="006B6E37">
      <w:pPr>
        <w:jc w:val="center"/>
        <w:rPr>
          <w:b/>
          <w:color w:val="000000"/>
          <w:sz w:val="24"/>
          <w:szCs w:val="24"/>
        </w:rPr>
      </w:pPr>
      <w:r w:rsidRPr="00367F8A">
        <w:rPr>
          <w:b/>
          <w:color w:val="000000"/>
          <w:sz w:val="24"/>
          <w:szCs w:val="24"/>
        </w:rPr>
        <w:t>ЦЕЛЕВАЯ ПРОГРАММА</w:t>
      </w:r>
    </w:p>
    <w:p w:rsidR="006B6E37" w:rsidRPr="00367F8A" w:rsidRDefault="006B6E37" w:rsidP="006B6E37">
      <w:pPr>
        <w:jc w:val="center"/>
        <w:rPr>
          <w:b/>
          <w:sz w:val="24"/>
          <w:szCs w:val="24"/>
        </w:rPr>
      </w:pPr>
      <w:r w:rsidRPr="00367F8A">
        <w:rPr>
          <w:b/>
          <w:sz w:val="24"/>
          <w:szCs w:val="24"/>
        </w:rPr>
        <w:t>«</w:t>
      </w:r>
      <w:r w:rsidRPr="00C755FC">
        <w:rPr>
          <w:b/>
          <w:sz w:val="24"/>
          <w:szCs w:val="24"/>
        </w:rPr>
        <w:t>Профилактика безнадзорности и правонарушений несовершеннолетних и защита их прав в сельском поселении Кожай-Семеновский сельсовет муниципального района Миякинский район Республики Башкортостан</w:t>
      </w:r>
      <w:r w:rsidRPr="00367F8A">
        <w:rPr>
          <w:b/>
          <w:sz w:val="24"/>
          <w:szCs w:val="24"/>
        </w:rPr>
        <w:t>»</w:t>
      </w:r>
    </w:p>
    <w:p w:rsidR="006B6E37" w:rsidRPr="00367F8A" w:rsidRDefault="006B6E37" w:rsidP="006B6E37">
      <w:pPr>
        <w:jc w:val="center"/>
        <w:rPr>
          <w:b/>
          <w:color w:val="000000"/>
          <w:sz w:val="24"/>
          <w:szCs w:val="24"/>
        </w:rPr>
      </w:pPr>
    </w:p>
    <w:p w:rsidR="006B6E37" w:rsidRPr="00367F8A" w:rsidRDefault="006B6E37" w:rsidP="006B6E37">
      <w:pPr>
        <w:jc w:val="center"/>
        <w:rPr>
          <w:b/>
          <w:color w:val="000000"/>
          <w:sz w:val="24"/>
          <w:szCs w:val="24"/>
        </w:rPr>
      </w:pPr>
      <w:r w:rsidRPr="00367F8A">
        <w:rPr>
          <w:b/>
          <w:color w:val="000000"/>
          <w:sz w:val="24"/>
          <w:szCs w:val="24"/>
        </w:rPr>
        <w:t>ПАСПОРТ ПРОГРАММЫ</w:t>
      </w:r>
    </w:p>
    <w:p w:rsidR="006B6E37" w:rsidRPr="00367F8A" w:rsidRDefault="006B6E37" w:rsidP="006B6E37">
      <w:pPr>
        <w:jc w:val="center"/>
        <w:rPr>
          <w:b/>
          <w:color w:val="000000"/>
          <w:sz w:val="24"/>
          <w:szCs w:val="24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7306"/>
      </w:tblGrid>
      <w:tr w:rsidR="006B6E37" w:rsidRPr="00367F8A" w:rsidTr="004E276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 xml:space="preserve">Целевая программа </w:t>
            </w:r>
            <w:r w:rsidRPr="00367F8A">
              <w:rPr>
                <w:sz w:val="24"/>
                <w:szCs w:val="24"/>
              </w:rPr>
              <w:t>«</w:t>
            </w:r>
            <w:r w:rsidRPr="00C755FC">
              <w:rPr>
                <w:sz w:val="24"/>
                <w:szCs w:val="24"/>
              </w:rPr>
              <w:t>Профилактика безнадзорности и правонарушений несовершеннолетних и защита их прав в сельском поселении Кожай-Семеновский сельсовет муниципального района Миякинский район Республики Башкортостан</w:t>
            </w:r>
            <w:r w:rsidRPr="00367F8A">
              <w:rPr>
                <w:sz w:val="24"/>
                <w:szCs w:val="24"/>
              </w:rPr>
              <w:t>»</w:t>
            </w:r>
          </w:p>
        </w:tc>
      </w:tr>
      <w:tr w:rsidR="006B6E37" w:rsidRPr="00367F8A" w:rsidTr="004E276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2. Нормативная база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1) Конституция Российской Федерации</w:t>
            </w:r>
          </w:p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 w:rsidRPr="004D2F7E">
              <w:rPr>
                <w:color w:val="000000"/>
                <w:sz w:val="24"/>
                <w:szCs w:val="24"/>
              </w:rPr>
              <w:t>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D2F7E">
              <w:rPr>
                <w:color w:val="000000"/>
                <w:sz w:val="24"/>
                <w:szCs w:val="24"/>
              </w:rPr>
              <w:t xml:space="preserve"> закон «Об общих принципах организации местного самоуправления в Российской Федерации» от 06.10.2003 № 131-ФЗ</w:t>
            </w:r>
          </w:p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Федеральный</w:t>
            </w:r>
            <w:r w:rsidRPr="004D2F7E">
              <w:rPr>
                <w:sz w:val="24"/>
                <w:szCs w:val="24"/>
              </w:rPr>
              <w:t xml:space="preserve"> закон от 06.10.2016 № 182-ФЗ «Об основах системы профилактики правонарушений в Российской Федерации»</w:t>
            </w:r>
          </w:p>
        </w:tc>
      </w:tr>
      <w:tr w:rsidR="006B6E37" w:rsidRPr="00367F8A" w:rsidTr="004E276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3. Цель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367F8A">
              <w:rPr>
                <w:sz w:val="24"/>
                <w:szCs w:val="24"/>
              </w:rPr>
              <w:t>основ комплексного решения проблем профилактики безнадзорности</w:t>
            </w:r>
            <w:proofErr w:type="gramEnd"/>
            <w:r w:rsidRPr="00367F8A">
              <w:rPr>
                <w:sz w:val="24"/>
                <w:szCs w:val="24"/>
              </w:rPr>
              <w:t xml:space="preserve"> и правонарушений несовершеннолетних на территории сельского поселения.</w:t>
            </w:r>
          </w:p>
        </w:tc>
      </w:tr>
      <w:tr w:rsidR="006B6E37" w:rsidRPr="00367F8A" w:rsidTr="004E276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4. Задачи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 xml:space="preserve">- Реализация мер по повышению эффективности функционирования и координации </w:t>
            </w:r>
            <w:proofErr w:type="gramStart"/>
            <w:r w:rsidRPr="00367F8A">
              <w:rPr>
                <w:sz w:val="24"/>
                <w:szCs w:val="24"/>
              </w:rPr>
              <w:t>деятельности всех организаций субъектов государственной системы профилактики безнадзорности</w:t>
            </w:r>
            <w:proofErr w:type="gramEnd"/>
            <w:r w:rsidRPr="00367F8A">
              <w:rPr>
                <w:sz w:val="24"/>
                <w:szCs w:val="24"/>
              </w:rPr>
              <w:t xml:space="preserve"> и правонарушений несовершеннолетних на территории поселения;</w:t>
            </w:r>
          </w:p>
          <w:p w:rsidR="006B6E37" w:rsidRPr="00367F8A" w:rsidRDefault="006B6E37" w:rsidP="004E2765">
            <w:pPr>
              <w:jc w:val="both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- Защита прав и законных интересов детей и подростков;</w:t>
            </w:r>
          </w:p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- Снижение подростковой преступности;</w:t>
            </w:r>
          </w:p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- Предупреждение безнадзорности и беспризорности несовершеннолетних;</w:t>
            </w:r>
          </w:p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- Обеспечение защиты прав и законных интересов детей оставшихся без попечения родителей;</w:t>
            </w:r>
          </w:p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- Профилактика зависимостей (курения, алкоголизма и наркомании) среди подростков;</w:t>
            </w:r>
          </w:p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6B6E37" w:rsidRPr="00367F8A" w:rsidTr="004E276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5. Ожидаемые результаты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6B6E37" w:rsidRPr="00367F8A" w:rsidRDefault="006B6E37" w:rsidP="004E2765">
            <w:pPr>
              <w:jc w:val="both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6B6E37" w:rsidRPr="00367F8A" w:rsidRDefault="006B6E37" w:rsidP="004E2765">
            <w:pPr>
              <w:jc w:val="both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lastRenderedPageBreak/>
              <w:t>3. 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6B6E37" w:rsidRPr="00367F8A" w:rsidTr="004E276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67F8A">
              <w:rPr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Ежегодно</w:t>
            </w:r>
          </w:p>
        </w:tc>
      </w:tr>
      <w:tr w:rsidR="006B6E37" w:rsidRPr="00367F8A" w:rsidTr="004E276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67F8A">
              <w:rPr>
                <w:b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widowControl w:val="0"/>
              <w:tabs>
                <w:tab w:val="left" w:pos="2003"/>
                <w:tab w:val="left" w:pos="392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6B6E37" w:rsidRPr="00367F8A" w:rsidTr="004E276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6. Разработчик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4D2F7E">
              <w:rPr>
                <w:color w:val="000000"/>
                <w:sz w:val="24"/>
                <w:szCs w:val="24"/>
              </w:rPr>
              <w:t>сельско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D2F7E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D2F7E">
              <w:rPr>
                <w:color w:val="000000"/>
                <w:sz w:val="24"/>
                <w:szCs w:val="24"/>
              </w:rPr>
              <w:t xml:space="preserve"> Кожай-Семеновский сельсовет муниципального района Миякинский район Республики Башкортостан</w:t>
            </w:r>
          </w:p>
        </w:tc>
      </w:tr>
      <w:tr w:rsidR="006B6E37" w:rsidRPr="00367F8A" w:rsidTr="004E276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7. Исполнитель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4D2F7E">
              <w:rPr>
                <w:color w:val="000000"/>
                <w:sz w:val="24"/>
                <w:szCs w:val="24"/>
              </w:rPr>
              <w:t>сельско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D2F7E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D2F7E">
              <w:rPr>
                <w:color w:val="000000"/>
                <w:sz w:val="24"/>
                <w:szCs w:val="24"/>
              </w:rPr>
              <w:t xml:space="preserve"> Кожай-Семеновский сельсовет муниципального района Миякинский район Республики Башкортостан</w:t>
            </w:r>
          </w:p>
        </w:tc>
      </w:tr>
    </w:tbl>
    <w:p w:rsidR="006B6E37" w:rsidRPr="00367F8A" w:rsidRDefault="006B6E37" w:rsidP="006B6E37">
      <w:pPr>
        <w:ind w:right="-7"/>
        <w:rPr>
          <w:b/>
          <w:color w:val="000000"/>
          <w:sz w:val="24"/>
          <w:szCs w:val="24"/>
        </w:rPr>
      </w:pPr>
    </w:p>
    <w:p w:rsidR="006B6E37" w:rsidRPr="00367F8A" w:rsidRDefault="006B6E37" w:rsidP="006B6E37">
      <w:pPr>
        <w:ind w:right="-7"/>
        <w:jc w:val="center"/>
        <w:rPr>
          <w:b/>
          <w:color w:val="000000"/>
          <w:sz w:val="24"/>
          <w:szCs w:val="24"/>
        </w:rPr>
      </w:pPr>
      <w:r w:rsidRPr="00367F8A">
        <w:rPr>
          <w:b/>
          <w:color w:val="000000"/>
          <w:sz w:val="24"/>
          <w:szCs w:val="24"/>
        </w:rPr>
        <w:t>1. Состояние проблемы и обоснование необходимости её решения</w:t>
      </w:r>
    </w:p>
    <w:p w:rsidR="006B6E37" w:rsidRPr="00367F8A" w:rsidRDefault="006B6E37" w:rsidP="006B6E37">
      <w:pPr>
        <w:ind w:right="-7"/>
        <w:jc w:val="center"/>
        <w:rPr>
          <w:b/>
          <w:color w:val="000000"/>
          <w:sz w:val="24"/>
          <w:szCs w:val="24"/>
        </w:rPr>
      </w:pPr>
    </w:p>
    <w:p w:rsidR="006B6E37" w:rsidRPr="00367F8A" w:rsidRDefault="006B6E37" w:rsidP="006B6E37">
      <w:pPr>
        <w:spacing w:before="45"/>
        <w:jc w:val="both"/>
        <w:rPr>
          <w:color w:val="000000"/>
          <w:sz w:val="24"/>
          <w:szCs w:val="24"/>
        </w:rPr>
      </w:pPr>
      <w:r w:rsidRPr="00367F8A">
        <w:rPr>
          <w:color w:val="000000"/>
          <w:sz w:val="24"/>
          <w:szCs w:val="24"/>
        </w:rPr>
        <w:t xml:space="preserve"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</w:t>
      </w:r>
      <w:proofErr w:type="spellStart"/>
      <w:r w:rsidRPr="00367F8A">
        <w:rPr>
          <w:color w:val="000000"/>
          <w:sz w:val="24"/>
          <w:szCs w:val="24"/>
        </w:rPr>
        <w:t>дезадаптации</w:t>
      </w:r>
      <w:proofErr w:type="spellEnd"/>
      <w:r w:rsidRPr="00367F8A">
        <w:rPr>
          <w:color w:val="000000"/>
          <w:sz w:val="24"/>
          <w:szCs w:val="24"/>
        </w:rPr>
        <w:t xml:space="preserve">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</w:t>
      </w:r>
      <w:proofErr w:type="spellStart"/>
      <w:r w:rsidRPr="00367F8A">
        <w:rPr>
          <w:color w:val="000000"/>
          <w:sz w:val="24"/>
          <w:szCs w:val="24"/>
        </w:rPr>
        <w:t>необучающимися</w:t>
      </w:r>
      <w:proofErr w:type="spellEnd"/>
      <w:r w:rsidRPr="00367F8A">
        <w:rPr>
          <w:color w:val="000000"/>
          <w:sz w:val="24"/>
          <w:szCs w:val="24"/>
        </w:rPr>
        <w:t xml:space="preserve">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 xml:space="preserve">- </w:t>
      </w:r>
      <w:proofErr w:type="gramStart"/>
      <w:r w:rsidRPr="00367F8A">
        <w:rPr>
          <w:sz w:val="24"/>
          <w:szCs w:val="24"/>
        </w:rPr>
        <w:t>медико-социальные</w:t>
      </w:r>
      <w:proofErr w:type="gramEnd"/>
      <w:r w:rsidRPr="00367F8A">
        <w:rPr>
          <w:sz w:val="24"/>
          <w:szCs w:val="24"/>
        </w:rPr>
        <w:t xml:space="preserve">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>- 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 xml:space="preserve">- социально - психологические факторы (семьи с деструктивными </w:t>
      </w:r>
      <w:proofErr w:type="spellStart"/>
      <w:r w:rsidRPr="00367F8A">
        <w:rPr>
          <w:sz w:val="24"/>
          <w:szCs w:val="24"/>
        </w:rPr>
        <w:t>эмоциально</w:t>
      </w:r>
      <w:proofErr w:type="spellEnd"/>
      <w:r w:rsidRPr="00367F8A">
        <w:rPr>
          <w:sz w:val="24"/>
          <w:szCs w:val="24"/>
        </w:rPr>
        <w:t>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</w:t>
      </w:r>
      <w:r w:rsidRPr="00367F8A">
        <w:rPr>
          <w:sz w:val="24"/>
          <w:szCs w:val="24"/>
        </w:rPr>
        <w:lastRenderedPageBreak/>
        <w:t>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6B6E37" w:rsidRDefault="006B6E37" w:rsidP="006B6E37">
      <w:pPr>
        <w:rPr>
          <w:b/>
          <w:bCs/>
          <w:sz w:val="24"/>
          <w:szCs w:val="24"/>
        </w:rPr>
      </w:pPr>
    </w:p>
    <w:p w:rsidR="006B6E37" w:rsidRDefault="006B6E37" w:rsidP="006B6E37">
      <w:pPr>
        <w:rPr>
          <w:b/>
          <w:bCs/>
          <w:sz w:val="24"/>
          <w:szCs w:val="24"/>
        </w:rPr>
      </w:pPr>
    </w:p>
    <w:p w:rsidR="006B6E37" w:rsidRPr="00367F8A" w:rsidRDefault="006B6E37" w:rsidP="006B6E37">
      <w:pPr>
        <w:rPr>
          <w:b/>
          <w:bCs/>
          <w:sz w:val="24"/>
          <w:szCs w:val="24"/>
        </w:rPr>
      </w:pPr>
    </w:p>
    <w:p w:rsidR="006B6E37" w:rsidRPr="00367F8A" w:rsidRDefault="006B6E37" w:rsidP="006B6E37">
      <w:pPr>
        <w:jc w:val="center"/>
        <w:rPr>
          <w:b/>
          <w:bCs/>
          <w:sz w:val="24"/>
          <w:szCs w:val="24"/>
        </w:rPr>
      </w:pPr>
      <w:r w:rsidRPr="00367F8A">
        <w:rPr>
          <w:b/>
          <w:bCs/>
          <w:sz w:val="24"/>
          <w:szCs w:val="24"/>
        </w:rPr>
        <w:t>2. Основные понятия</w:t>
      </w:r>
    </w:p>
    <w:p w:rsidR="006B6E37" w:rsidRPr="00367F8A" w:rsidRDefault="006B6E37" w:rsidP="006B6E37">
      <w:pPr>
        <w:jc w:val="center"/>
        <w:rPr>
          <w:b/>
          <w:bCs/>
          <w:sz w:val="24"/>
          <w:szCs w:val="24"/>
        </w:rPr>
      </w:pPr>
    </w:p>
    <w:p w:rsidR="006B6E37" w:rsidRPr="00367F8A" w:rsidRDefault="006B6E37" w:rsidP="006B6E37">
      <w:pPr>
        <w:rPr>
          <w:sz w:val="24"/>
          <w:szCs w:val="24"/>
        </w:rPr>
      </w:pPr>
      <w:r w:rsidRPr="00367F8A">
        <w:rPr>
          <w:sz w:val="24"/>
          <w:szCs w:val="24"/>
        </w:rPr>
        <w:t xml:space="preserve">- </w:t>
      </w:r>
      <w:r w:rsidRPr="00367F8A">
        <w:rPr>
          <w:b/>
          <w:bCs/>
          <w:color w:val="000000"/>
          <w:sz w:val="24"/>
          <w:szCs w:val="24"/>
        </w:rPr>
        <w:t>несовершеннолетний</w:t>
      </w:r>
      <w:r w:rsidRPr="00367F8A">
        <w:rPr>
          <w:color w:val="000000"/>
          <w:sz w:val="24"/>
          <w:szCs w:val="24"/>
        </w:rPr>
        <w:t xml:space="preserve"> </w:t>
      </w:r>
      <w:r w:rsidRPr="00367F8A">
        <w:rPr>
          <w:sz w:val="24"/>
          <w:szCs w:val="24"/>
        </w:rPr>
        <w:t>- лицо, не достигшее возраста восемнадцати лет;</w:t>
      </w:r>
    </w:p>
    <w:p w:rsidR="006B6E37" w:rsidRPr="00367F8A" w:rsidRDefault="006B6E37" w:rsidP="006B6E37">
      <w:pPr>
        <w:spacing w:before="45"/>
        <w:jc w:val="both"/>
        <w:rPr>
          <w:color w:val="000000"/>
          <w:sz w:val="24"/>
          <w:szCs w:val="24"/>
        </w:rPr>
      </w:pPr>
      <w:r w:rsidRPr="00367F8A">
        <w:rPr>
          <w:color w:val="000000"/>
          <w:sz w:val="24"/>
          <w:szCs w:val="24"/>
        </w:rPr>
        <w:t>-</w:t>
      </w:r>
      <w:r w:rsidRPr="00367F8A">
        <w:rPr>
          <w:b/>
          <w:color w:val="000000"/>
          <w:sz w:val="24"/>
          <w:szCs w:val="24"/>
        </w:rPr>
        <w:t xml:space="preserve"> безнадзорный</w:t>
      </w:r>
      <w:r w:rsidRPr="00367F8A">
        <w:rPr>
          <w:color w:val="000000"/>
          <w:sz w:val="24"/>
          <w:szCs w:val="24"/>
        </w:rPr>
        <w:t xml:space="preserve"> - несовершеннолетний, </w:t>
      </w:r>
      <w:proofErr w:type="gramStart"/>
      <w:r w:rsidRPr="00367F8A">
        <w:rPr>
          <w:color w:val="000000"/>
          <w:sz w:val="24"/>
          <w:szCs w:val="24"/>
        </w:rPr>
        <w:t>контроль</w:t>
      </w:r>
      <w:proofErr w:type="gramEnd"/>
      <w:r w:rsidRPr="00367F8A">
        <w:rPr>
          <w:color w:val="000000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6B6E37" w:rsidRPr="00367F8A" w:rsidRDefault="006B6E37" w:rsidP="006B6E37">
      <w:pPr>
        <w:spacing w:before="45"/>
        <w:jc w:val="both"/>
        <w:rPr>
          <w:color w:val="000000"/>
          <w:sz w:val="24"/>
          <w:szCs w:val="24"/>
        </w:rPr>
      </w:pPr>
      <w:r w:rsidRPr="00367F8A">
        <w:rPr>
          <w:color w:val="000000"/>
          <w:sz w:val="24"/>
          <w:szCs w:val="24"/>
        </w:rPr>
        <w:t>-</w:t>
      </w:r>
      <w:r w:rsidRPr="00367F8A">
        <w:rPr>
          <w:b/>
          <w:color w:val="000000"/>
          <w:sz w:val="24"/>
          <w:szCs w:val="24"/>
        </w:rPr>
        <w:t xml:space="preserve"> беспризорный</w:t>
      </w:r>
      <w:r w:rsidRPr="00367F8A">
        <w:rPr>
          <w:color w:val="000000"/>
          <w:sz w:val="24"/>
          <w:szCs w:val="24"/>
        </w:rPr>
        <w:t xml:space="preserve"> - безнадзорный, не имеющий места жительства и (или) места пребывания;</w:t>
      </w:r>
    </w:p>
    <w:p w:rsidR="006B6E37" w:rsidRPr="00367F8A" w:rsidRDefault="006B6E37" w:rsidP="006B6E37">
      <w:pPr>
        <w:spacing w:before="45"/>
        <w:jc w:val="both"/>
        <w:rPr>
          <w:color w:val="000000"/>
          <w:sz w:val="24"/>
          <w:szCs w:val="24"/>
        </w:rPr>
      </w:pPr>
      <w:r w:rsidRPr="00367F8A">
        <w:rPr>
          <w:color w:val="000000"/>
          <w:sz w:val="24"/>
          <w:szCs w:val="24"/>
        </w:rPr>
        <w:t xml:space="preserve">- </w:t>
      </w:r>
      <w:r w:rsidRPr="00367F8A">
        <w:rPr>
          <w:b/>
          <w:color w:val="000000"/>
          <w:sz w:val="24"/>
          <w:szCs w:val="24"/>
        </w:rPr>
        <w:t>несовершеннолетний, находящийся в социально опасном положении</w:t>
      </w:r>
      <w:r w:rsidRPr="00367F8A">
        <w:rPr>
          <w:color w:val="000000"/>
          <w:sz w:val="24"/>
          <w:szCs w:val="24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6B6E37" w:rsidRPr="00367F8A" w:rsidRDefault="006B6E37" w:rsidP="006B6E37">
      <w:pPr>
        <w:spacing w:before="45"/>
        <w:jc w:val="both"/>
        <w:rPr>
          <w:color w:val="000000"/>
          <w:sz w:val="24"/>
          <w:szCs w:val="24"/>
        </w:rPr>
      </w:pPr>
      <w:r w:rsidRPr="00367F8A">
        <w:rPr>
          <w:color w:val="000000"/>
          <w:sz w:val="24"/>
          <w:szCs w:val="24"/>
        </w:rPr>
        <w:t xml:space="preserve">- </w:t>
      </w:r>
      <w:r w:rsidRPr="00367F8A">
        <w:rPr>
          <w:b/>
          <w:color w:val="000000"/>
          <w:sz w:val="24"/>
          <w:szCs w:val="24"/>
        </w:rPr>
        <w:t>индивидуальная профилактическая работа</w:t>
      </w:r>
      <w:r w:rsidRPr="00367F8A">
        <w:rPr>
          <w:color w:val="000000"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6B6E37" w:rsidRPr="00367F8A" w:rsidRDefault="006B6E37" w:rsidP="006B6E37">
      <w:pPr>
        <w:jc w:val="both"/>
        <w:rPr>
          <w:color w:val="000000"/>
          <w:sz w:val="24"/>
          <w:szCs w:val="24"/>
        </w:rPr>
      </w:pPr>
      <w:proofErr w:type="gramStart"/>
      <w:r w:rsidRPr="00367F8A">
        <w:rPr>
          <w:bCs/>
          <w:color w:val="000000"/>
          <w:sz w:val="24"/>
          <w:szCs w:val="24"/>
        </w:rPr>
        <w:t>-</w:t>
      </w:r>
      <w:r w:rsidRPr="00367F8A">
        <w:rPr>
          <w:b/>
          <w:bCs/>
          <w:color w:val="000000"/>
          <w:sz w:val="24"/>
          <w:szCs w:val="24"/>
        </w:rPr>
        <w:t xml:space="preserve"> антиобщественные действия</w:t>
      </w:r>
      <w:r w:rsidRPr="00367F8A">
        <w:rPr>
          <w:color w:val="000000"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6B6E37" w:rsidRPr="00367F8A" w:rsidRDefault="006B6E37" w:rsidP="006B6E37">
      <w:pPr>
        <w:jc w:val="both"/>
        <w:rPr>
          <w:color w:val="000000"/>
          <w:sz w:val="24"/>
          <w:szCs w:val="24"/>
        </w:rPr>
      </w:pPr>
      <w:proofErr w:type="gramStart"/>
      <w:r w:rsidRPr="00367F8A">
        <w:rPr>
          <w:bCs/>
          <w:color w:val="000000"/>
          <w:sz w:val="24"/>
          <w:szCs w:val="24"/>
        </w:rPr>
        <w:t>-</w:t>
      </w:r>
      <w:r w:rsidRPr="00367F8A">
        <w:rPr>
          <w:b/>
          <w:bCs/>
          <w:color w:val="000000"/>
          <w:sz w:val="24"/>
          <w:szCs w:val="24"/>
        </w:rPr>
        <w:t xml:space="preserve"> семья, находящаяся в социально опасном положении,</w:t>
      </w:r>
      <w:r w:rsidRPr="00367F8A">
        <w:rPr>
          <w:color w:val="000000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  <w:proofErr w:type="gramEnd"/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bCs/>
          <w:color w:val="000000"/>
          <w:sz w:val="24"/>
          <w:szCs w:val="24"/>
        </w:rPr>
        <w:t>-</w:t>
      </w:r>
      <w:r w:rsidRPr="00367F8A">
        <w:rPr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</w:t>
      </w:r>
      <w:r w:rsidRPr="00367F8A">
        <w:rPr>
          <w:color w:val="000000"/>
          <w:sz w:val="24"/>
          <w:szCs w:val="24"/>
        </w:rPr>
        <w:t xml:space="preserve"> - система</w:t>
      </w:r>
      <w:r w:rsidRPr="00367F8A">
        <w:rPr>
          <w:sz w:val="24"/>
          <w:szCs w:val="24"/>
        </w:rPr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6B6E37" w:rsidRPr="00367F8A" w:rsidRDefault="006B6E37" w:rsidP="006B6E37">
      <w:pPr>
        <w:spacing w:before="45"/>
        <w:jc w:val="both"/>
        <w:rPr>
          <w:color w:val="000000"/>
          <w:sz w:val="24"/>
          <w:szCs w:val="24"/>
        </w:rPr>
      </w:pPr>
      <w:r w:rsidRPr="00367F8A">
        <w:rPr>
          <w:color w:val="000000"/>
          <w:sz w:val="24"/>
          <w:szCs w:val="24"/>
        </w:rPr>
        <w:t xml:space="preserve">- </w:t>
      </w:r>
      <w:r w:rsidRPr="00367F8A">
        <w:rPr>
          <w:b/>
          <w:color w:val="000000"/>
          <w:sz w:val="24"/>
          <w:szCs w:val="24"/>
        </w:rPr>
        <w:t>учетная карта несовершеннолетнего, находящегося в социально опасном положении</w:t>
      </w:r>
      <w:r w:rsidRPr="00367F8A">
        <w:rPr>
          <w:color w:val="000000"/>
          <w:sz w:val="24"/>
          <w:szCs w:val="24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6B6E37" w:rsidRPr="00367F8A" w:rsidRDefault="006B6E37" w:rsidP="006B6E37">
      <w:pPr>
        <w:spacing w:before="45"/>
        <w:jc w:val="both"/>
        <w:rPr>
          <w:color w:val="000000"/>
          <w:sz w:val="24"/>
          <w:szCs w:val="24"/>
        </w:rPr>
      </w:pPr>
      <w:proofErr w:type="gramStart"/>
      <w:r w:rsidRPr="00367F8A">
        <w:rPr>
          <w:color w:val="000000"/>
          <w:sz w:val="24"/>
          <w:szCs w:val="24"/>
        </w:rPr>
        <w:t xml:space="preserve">- </w:t>
      </w:r>
      <w:r w:rsidRPr="00367F8A">
        <w:rPr>
          <w:b/>
          <w:color w:val="000000"/>
          <w:sz w:val="24"/>
          <w:szCs w:val="24"/>
        </w:rPr>
        <w:t>учетная карта семьи, находящейся в социально опасном положении</w:t>
      </w:r>
      <w:r w:rsidRPr="00367F8A">
        <w:rPr>
          <w:color w:val="000000"/>
          <w:sz w:val="24"/>
          <w:szCs w:val="24"/>
        </w:rPr>
        <w:t xml:space="preserve">, - документ, в котором отражаются предоставленные органами и учреждениями системы профилактики </w:t>
      </w:r>
      <w:r w:rsidRPr="00367F8A">
        <w:rPr>
          <w:color w:val="000000"/>
          <w:sz w:val="24"/>
          <w:szCs w:val="24"/>
        </w:rPr>
        <w:lastRenderedPageBreak/>
        <w:t>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  <w:proofErr w:type="gramEnd"/>
    </w:p>
    <w:p w:rsidR="006B6E37" w:rsidRPr="00367F8A" w:rsidRDefault="006B6E37" w:rsidP="006B6E37">
      <w:pPr>
        <w:spacing w:before="45"/>
        <w:jc w:val="both"/>
        <w:rPr>
          <w:color w:val="000000"/>
          <w:sz w:val="24"/>
          <w:szCs w:val="24"/>
        </w:rPr>
      </w:pPr>
      <w:r w:rsidRPr="00367F8A">
        <w:rPr>
          <w:color w:val="000000"/>
          <w:sz w:val="24"/>
          <w:szCs w:val="24"/>
        </w:rPr>
        <w:t xml:space="preserve">- </w:t>
      </w:r>
      <w:r w:rsidRPr="00367F8A">
        <w:rPr>
          <w:b/>
          <w:color w:val="000000"/>
          <w:sz w:val="24"/>
          <w:szCs w:val="24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367F8A">
        <w:rPr>
          <w:color w:val="000000"/>
          <w:sz w:val="24"/>
          <w:szCs w:val="24"/>
        </w:rPr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6B6E37" w:rsidRDefault="006B6E37" w:rsidP="006B6E37">
      <w:pPr>
        <w:spacing w:before="45"/>
        <w:jc w:val="center"/>
        <w:rPr>
          <w:b/>
          <w:bCs/>
          <w:color w:val="000000"/>
          <w:sz w:val="24"/>
          <w:szCs w:val="24"/>
        </w:rPr>
      </w:pPr>
    </w:p>
    <w:p w:rsidR="006B6E37" w:rsidRDefault="006B6E37" w:rsidP="006B6E37">
      <w:pPr>
        <w:spacing w:before="45"/>
        <w:jc w:val="center"/>
        <w:rPr>
          <w:b/>
          <w:bCs/>
          <w:color w:val="000000"/>
          <w:sz w:val="24"/>
          <w:szCs w:val="24"/>
        </w:rPr>
      </w:pPr>
    </w:p>
    <w:p w:rsidR="006B6E37" w:rsidRDefault="006B6E37" w:rsidP="006B6E37">
      <w:pPr>
        <w:spacing w:before="45"/>
        <w:jc w:val="center"/>
        <w:rPr>
          <w:b/>
          <w:bCs/>
          <w:color w:val="000000"/>
          <w:sz w:val="24"/>
          <w:szCs w:val="24"/>
        </w:rPr>
      </w:pPr>
    </w:p>
    <w:p w:rsidR="006B6E37" w:rsidRPr="00367F8A" w:rsidRDefault="006B6E37" w:rsidP="006B6E37">
      <w:pPr>
        <w:spacing w:before="45"/>
        <w:jc w:val="center"/>
        <w:rPr>
          <w:b/>
          <w:bCs/>
          <w:color w:val="000000"/>
          <w:sz w:val="24"/>
          <w:szCs w:val="24"/>
        </w:rPr>
      </w:pPr>
    </w:p>
    <w:p w:rsidR="006B6E37" w:rsidRPr="00367F8A" w:rsidRDefault="006B6E37" w:rsidP="006B6E37">
      <w:pPr>
        <w:jc w:val="center"/>
        <w:rPr>
          <w:sz w:val="24"/>
          <w:szCs w:val="24"/>
        </w:rPr>
      </w:pPr>
      <w:bookmarkStart w:id="0" w:name="sub_5"/>
      <w:r w:rsidRPr="00367F8A">
        <w:rPr>
          <w:b/>
          <w:sz w:val="24"/>
          <w:szCs w:val="24"/>
        </w:rPr>
        <w:t>3. Категории лиц, в отношении которых проводится индивидуальная</w:t>
      </w:r>
      <w:r>
        <w:rPr>
          <w:b/>
          <w:sz w:val="24"/>
          <w:szCs w:val="24"/>
        </w:rPr>
        <w:t xml:space="preserve"> </w:t>
      </w:r>
      <w:r w:rsidRPr="00367F8A">
        <w:rPr>
          <w:b/>
          <w:sz w:val="24"/>
          <w:szCs w:val="24"/>
        </w:rPr>
        <w:t>профилактическая работа</w:t>
      </w:r>
    </w:p>
    <w:bookmarkEnd w:id="0"/>
    <w:p w:rsidR="006B6E37" w:rsidRPr="00367F8A" w:rsidRDefault="006B6E37" w:rsidP="006B6E37">
      <w:pPr>
        <w:jc w:val="both"/>
        <w:rPr>
          <w:color w:val="000000"/>
          <w:sz w:val="24"/>
          <w:szCs w:val="24"/>
        </w:rPr>
      </w:pPr>
      <w:r w:rsidRPr="00367F8A">
        <w:rPr>
          <w:color w:val="000000"/>
          <w:sz w:val="24"/>
          <w:szCs w:val="24"/>
        </w:rPr>
        <w:t xml:space="preserve">1) </w:t>
      </w:r>
      <w:r w:rsidRPr="00367F8A">
        <w:rPr>
          <w:color w:val="000000"/>
          <w:sz w:val="24"/>
          <w:szCs w:val="24"/>
          <w:u w:val="single"/>
        </w:rPr>
        <w:t>безнадзорных</w:t>
      </w:r>
      <w:r w:rsidRPr="00367F8A">
        <w:rPr>
          <w:color w:val="000000"/>
          <w:sz w:val="24"/>
          <w:szCs w:val="24"/>
        </w:rPr>
        <w:t xml:space="preserve"> или </w:t>
      </w:r>
      <w:hyperlink w:anchor="sub_102" w:history="1">
        <w:r w:rsidRPr="00367F8A">
          <w:rPr>
            <w:color w:val="000000"/>
            <w:sz w:val="24"/>
            <w:szCs w:val="24"/>
            <w:u w:val="single"/>
          </w:rPr>
          <w:t>беспризорных</w:t>
        </w:r>
      </w:hyperlink>
      <w:r w:rsidRPr="00367F8A">
        <w:rPr>
          <w:color w:val="000000"/>
          <w:sz w:val="24"/>
          <w:szCs w:val="24"/>
        </w:rPr>
        <w:t>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 xml:space="preserve">2) </w:t>
      </w:r>
      <w:proofErr w:type="gramStart"/>
      <w:r w:rsidRPr="00367F8A">
        <w:rPr>
          <w:sz w:val="24"/>
          <w:szCs w:val="24"/>
        </w:rPr>
        <w:t>занимающихся</w:t>
      </w:r>
      <w:proofErr w:type="gramEnd"/>
      <w:r w:rsidRPr="00367F8A">
        <w:rPr>
          <w:sz w:val="24"/>
          <w:szCs w:val="24"/>
        </w:rPr>
        <w:t xml:space="preserve"> бродяжничеством или попрошайничеством;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 xml:space="preserve">4) </w:t>
      </w:r>
      <w:proofErr w:type="gramStart"/>
      <w:r w:rsidRPr="00367F8A">
        <w:rPr>
          <w:sz w:val="24"/>
          <w:szCs w:val="24"/>
        </w:rPr>
        <w:t>употребляющих</w:t>
      </w:r>
      <w:proofErr w:type="gramEnd"/>
      <w:r w:rsidRPr="00367F8A">
        <w:rPr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 xml:space="preserve">5) </w:t>
      </w:r>
      <w:proofErr w:type="gramStart"/>
      <w:r w:rsidRPr="00367F8A">
        <w:rPr>
          <w:sz w:val="24"/>
          <w:szCs w:val="24"/>
        </w:rPr>
        <w:t>совершивших</w:t>
      </w:r>
      <w:proofErr w:type="gramEnd"/>
      <w:r w:rsidRPr="00367F8A">
        <w:rPr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 xml:space="preserve">6) </w:t>
      </w:r>
      <w:proofErr w:type="gramStart"/>
      <w:r w:rsidRPr="00367F8A">
        <w:rPr>
          <w:sz w:val="24"/>
          <w:szCs w:val="24"/>
        </w:rPr>
        <w:t>совершивших</w:t>
      </w:r>
      <w:proofErr w:type="gramEnd"/>
      <w:r w:rsidRPr="00367F8A">
        <w:rPr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367F8A">
        <w:rPr>
          <w:sz w:val="24"/>
          <w:szCs w:val="24"/>
        </w:rPr>
        <w:t>недостижением</w:t>
      </w:r>
      <w:proofErr w:type="spellEnd"/>
      <w:r w:rsidRPr="00367F8A">
        <w:rPr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 xml:space="preserve">10) условно-досрочно </w:t>
      </w:r>
      <w:proofErr w:type="gramStart"/>
      <w:r w:rsidRPr="00367F8A">
        <w:rPr>
          <w:sz w:val="24"/>
          <w:szCs w:val="24"/>
        </w:rPr>
        <w:t>освобожденных</w:t>
      </w:r>
      <w:proofErr w:type="gramEnd"/>
      <w:r w:rsidRPr="00367F8A">
        <w:rPr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 xml:space="preserve">11) </w:t>
      </w:r>
      <w:proofErr w:type="gramStart"/>
      <w:r w:rsidRPr="00367F8A">
        <w:rPr>
          <w:sz w:val="24"/>
          <w:szCs w:val="24"/>
        </w:rPr>
        <w:t>получивших</w:t>
      </w:r>
      <w:proofErr w:type="gramEnd"/>
      <w:r w:rsidRPr="00367F8A">
        <w:rPr>
          <w:sz w:val="24"/>
          <w:szCs w:val="24"/>
        </w:rPr>
        <w:t xml:space="preserve"> отсрочку отбывания наказания или отсрочку исполнения приговора;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proofErr w:type="gramStart"/>
      <w:r w:rsidRPr="00367F8A">
        <w:rPr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r w:rsidRPr="00367F8A">
        <w:rPr>
          <w:sz w:val="24"/>
          <w:szCs w:val="24"/>
        </w:rPr>
        <w:lastRenderedPageBreak/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  <w:bookmarkStart w:id="1" w:name="sub_5000"/>
      <w:r w:rsidRPr="00367F8A">
        <w:rPr>
          <w:sz w:val="24"/>
          <w:szCs w:val="24"/>
        </w:rPr>
        <w:t xml:space="preserve">3. Индивидуальная профилактическая работа с лицами, которые не указаны в </w:t>
      </w:r>
      <w:hyperlink w:anchor="sub_501" w:history="1">
        <w:r w:rsidRPr="00367F8A">
          <w:rPr>
            <w:color w:val="000000"/>
            <w:sz w:val="24"/>
            <w:szCs w:val="24"/>
            <w:u w:val="single"/>
          </w:rPr>
          <w:t>пунктах 1</w:t>
        </w:r>
      </w:hyperlink>
      <w:r w:rsidRPr="00367F8A">
        <w:rPr>
          <w:color w:val="000000"/>
          <w:sz w:val="24"/>
          <w:szCs w:val="24"/>
        </w:rPr>
        <w:t xml:space="preserve"> и </w:t>
      </w:r>
      <w:hyperlink w:anchor="sub_502" w:history="1">
        <w:r w:rsidRPr="00367F8A">
          <w:rPr>
            <w:color w:val="000000"/>
            <w:sz w:val="24"/>
            <w:szCs w:val="24"/>
            <w:u w:val="single"/>
          </w:rPr>
          <w:t>2</w:t>
        </w:r>
      </w:hyperlink>
      <w:r w:rsidRPr="00367F8A">
        <w:rPr>
          <w:color w:val="000000"/>
          <w:sz w:val="24"/>
          <w:szCs w:val="24"/>
        </w:rPr>
        <w:t xml:space="preserve">, </w:t>
      </w:r>
      <w:r w:rsidRPr="00367F8A">
        <w:rPr>
          <w:sz w:val="24"/>
          <w:szCs w:val="24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6B6E37" w:rsidRPr="00367F8A" w:rsidRDefault="006B6E37" w:rsidP="006B6E37">
      <w:pPr>
        <w:jc w:val="both"/>
        <w:rPr>
          <w:sz w:val="24"/>
          <w:szCs w:val="24"/>
        </w:rPr>
      </w:pPr>
    </w:p>
    <w:bookmarkEnd w:id="1"/>
    <w:p w:rsidR="006B6E37" w:rsidRPr="00367F8A" w:rsidRDefault="006B6E37" w:rsidP="006B6E37">
      <w:pPr>
        <w:spacing w:before="45"/>
        <w:jc w:val="center"/>
        <w:rPr>
          <w:b/>
          <w:bCs/>
          <w:color w:val="000000"/>
          <w:sz w:val="24"/>
          <w:szCs w:val="24"/>
        </w:rPr>
      </w:pPr>
      <w:r w:rsidRPr="00367F8A">
        <w:rPr>
          <w:b/>
          <w:bCs/>
          <w:color w:val="000000"/>
          <w:sz w:val="24"/>
          <w:szCs w:val="24"/>
        </w:rPr>
        <w:t>4. Деятельность по профилактике безнадзорности и правонарушений несовершеннолетних</w:t>
      </w:r>
    </w:p>
    <w:p w:rsidR="006B6E37" w:rsidRPr="00367F8A" w:rsidRDefault="006B6E37" w:rsidP="006B6E37">
      <w:pPr>
        <w:spacing w:before="45"/>
        <w:jc w:val="center"/>
        <w:rPr>
          <w:b/>
          <w:bCs/>
          <w:color w:val="000000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243"/>
        <w:gridCol w:w="1456"/>
        <w:gridCol w:w="2190"/>
      </w:tblGrid>
      <w:tr w:rsidR="006B6E37" w:rsidRPr="00367F8A" w:rsidTr="004E276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center"/>
              <w:rPr>
                <w:spacing w:val="-20"/>
                <w:sz w:val="24"/>
                <w:szCs w:val="24"/>
              </w:rPr>
            </w:pPr>
            <w:r w:rsidRPr="00367F8A">
              <w:rPr>
                <w:spacing w:val="-20"/>
                <w:sz w:val="24"/>
                <w:szCs w:val="24"/>
              </w:rPr>
              <w:t>№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center"/>
              <w:rPr>
                <w:spacing w:val="-20"/>
                <w:sz w:val="24"/>
                <w:szCs w:val="24"/>
              </w:rPr>
            </w:pPr>
            <w:r w:rsidRPr="00367F8A">
              <w:rPr>
                <w:spacing w:val="-2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center"/>
              <w:rPr>
                <w:spacing w:val="-20"/>
                <w:sz w:val="24"/>
                <w:szCs w:val="24"/>
              </w:rPr>
            </w:pPr>
            <w:r w:rsidRPr="00367F8A">
              <w:rPr>
                <w:spacing w:val="-20"/>
                <w:sz w:val="24"/>
                <w:szCs w:val="24"/>
              </w:rPr>
              <w:t xml:space="preserve">Сроки </w:t>
            </w:r>
          </w:p>
          <w:p w:rsidR="006B6E37" w:rsidRPr="00367F8A" w:rsidRDefault="006B6E37" w:rsidP="004E2765">
            <w:pPr>
              <w:jc w:val="center"/>
              <w:rPr>
                <w:spacing w:val="-20"/>
                <w:sz w:val="24"/>
                <w:szCs w:val="24"/>
              </w:rPr>
            </w:pPr>
            <w:r w:rsidRPr="00367F8A">
              <w:rPr>
                <w:spacing w:val="-20"/>
                <w:sz w:val="24"/>
                <w:szCs w:val="24"/>
              </w:rPr>
              <w:t>исполнения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center"/>
              <w:rPr>
                <w:spacing w:val="-20"/>
                <w:sz w:val="24"/>
                <w:szCs w:val="24"/>
              </w:rPr>
            </w:pPr>
            <w:r w:rsidRPr="00367F8A">
              <w:rPr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6B6E37" w:rsidRPr="00367F8A" w:rsidTr="004E27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b/>
                <w:bCs/>
                <w:sz w:val="24"/>
                <w:szCs w:val="24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6B6E37" w:rsidRPr="00367F8A" w:rsidTr="004E276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367F8A">
              <w:rPr>
                <w:sz w:val="24"/>
                <w:szCs w:val="24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Список </w:t>
            </w:r>
            <w:proofErr w:type="gramStart"/>
            <w:r w:rsidRPr="00367F8A">
              <w:rPr>
                <w:color w:val="000000"/>
                <w:spacing w:val="-20"/>
                <w:sz w:val="24"/>
                <w:szCs w:val="24"/>
              </w:rPr>
              <w:t>-я</w:t>
            </w:r>
            <w:proofErr w:type="gramEnd"/>
            <w:r w:rsidRPr="00367F8A">
              <w:rPr>
                <w:color w:val="000000"/>
                <w:spacing w:val="-20"/>
                <w:sz w:val="24"/>
                <w:szCs w:val="24"/>
              </w:rPr>
              <w:t>нварь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(ежегодно), 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Вновь выявленные - 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</w:t>
            </w:r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  <w:tr w:rsidR="006B6E37" w:rsidRPr="00367F8A" w:rsidTr="004E27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b/>
                <w:bCs/>
                <w:sz w:val="24"/>
                <w:szCs w:val="24"/>
              </w:rPr>
              <w:t>Индивидуальная профилактическая работа</w:t>
            </w:r>
          </w:p>
        </w:tc>
      </w:tr>
      <w:tr w:rsidR="006B6E37" w:rsidRPr="00367F8A" w:rsidTr="004E276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sz w:val="24"/>
                <w:szCs w:val="24"/>
              </w:rPr>
            </w:pPr>
            <w:bookmarkStart w:id="2" w:name="sub_502"/>
            <w:r w:rsidRPr="00367F8A">
              <w:rPr>
                <w:sz w:val="24"/>
                <w:szCs w:val="24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  <w:bookmarkEnd w:id="2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Специалисты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 xml:space="preserve">органов и учреждений системы профилактики </w:t>
            </w:r>
          </w:p>
        </w:tc>
      </w:tr>
      <w:tr w:rsidR="006B6E37" w:rsidRPr="00367F8A" w:rsidTr="004E27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b/>
                <w:bCs/>
                <w:sz w:val="24"/>
                <w:szCs w:val="24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6B6E37" w:rsidRPr="00367F8A" w:rsidTr="004E276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мере </w:t>
            </w:r>
            <w:r w:rsidRPr="00367F8A">
              <w:rPr>
                <w:color w:val="000000"/>
                <w:spacing w:val="-20"/>
                <w:sz w:val="24"/>
                <w:szCs w:val="24"/>
              </w:rPr>
              <w:t>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Специалисты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органов и учреждений системы профилактики</w:t>
            </w:r>
          </w:p>
        </w:tc>
      </w:tr>
      <w:tr w:rsidR="006B6E37" w:rsidRPr="00367F8A" w:rsidTr="004E27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b/>
                <w:bCs/>
                <w:sz w:val="24"/>
                <w:szCs w:val="24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6B6E37" w:rsidRPr="00367F8A" w:rsidTr="004E276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367F8A">
              <w:rPr>
                <w:sz w:val="24"/>
                <w:szCs w:val="24"/>
              </w:rPr>
              <w:t xml:space="preserve"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</w:t>
            </w:r>
            <w:r w:rsidRPr="00367F8A">
              <w:rPr>
                <w:sz w:val="24"/>
                <w:szCs w:val="24"/>
              </w:rPr>
              <w:lastRenderedPageBreak/>
              <w:t>реабилитации, до решения вопроса об их устройстве органами опеки и попечительства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</w:t>
            </w:r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  <w:tr w:rsidR="006B6E37" w:rsidRPr="00367F8A" w:rsidTr="004E27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b/>
                <w:bCs/>
                <w:sz w:val="24"/>
                <w:szCs w:val="24"/>
              </w:rPr>
              <w:lastRenderedPageBreak/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6B6E37" w:rsidRPr="00367F8A" w:rsidTr="004E276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before="45"/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4D2F7E">
              <w:rPr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Специалист по делам молодежи администрации сельского поселения</w:t>
            </w:r>
            <w:proofErr w:type="gramStart"/>
            <w:r>
              <w:rPr>
                <w:color w:val="000000"/>
                <w:spacing w:val="-20"/>
                <w:sz w:val="24"/>
                <w:szCs w:val="24"/>
              </w:rPr>
              <w:t xml:space="preserve"> ;</w:t>
            </w:r>
            <w:proofErr w:type="gramEnd"/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367F8A">
              <w:rPr>
                <w:sz w:val="24"/>
                <w:szCs w:val="24"/>
              </w:rPr>
              <w:t>Педагоги, сотрудники и руководители образовательных учреждений</w:t>
            </w:r>
          </w:p>
        </w:tc>
      </w:tr>
      <w:tr w:rsidR="006B6E37" w:rsidRPr="00367F8A" w:rsidTr="004E276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before="45"/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4D2F7E">
              <w:rPr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Специалист по делам молодежи администрации сельского поселения</w:t>
            </w:r>
            <w:proofErr w:type="gramStart"/>
            <w:r>
              <w:rPr>
                <w:color w:val="000000"/>
                <w:spacing w:val="-20"/>
                <w:sz w:val="24"/>
                <w:szCs w:val="24"/>
              </w:rPr>
              <w:t xml:space="preserve"> ;</w:t>
            </w:r>
            <w:proofErr w:type="gramEnd"/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367F8A">
              <w:rPr>
                <w:sz w:val="24"/>
                <w:szCs w:val="24"/>
              </w:rPr>
              <w:t>Педагоги, сотрудники и руководители образовательных учреждений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B6E37" w:rsidRPr="00367F8A" w:rsidTr="004E27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b/>
                <w:bCs/>
                <w:sz w:val="24"/>
                <w:szCs w:val="24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6B6E37" w:rsidRPr="00367F8A" w:rsidTr="004E276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7.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before="45"/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Специалисты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органов и учреждений системы профилактик</w:t>
            </w:r>
            <w:proofErr w:type="gramStart"/>
            <w:r w:rsidRPr="00367F8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6B6E37" w:rsidRPr="00367F8A" w:rsidTr="004E27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67F8A">
              <w:rPr>
                <w:b/>
                <w:bCs/>
                <w:sz w:val="24"/>
                <w:szCs w:val="24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6B6E37" w:rsidRPr="00367F8A" w:rsidTr="004E276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before="45"/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До достижения данной категории 18 лет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6B6E37" w:rsidRPr="00367F8A" w:rsidTr="004E27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b/>
                <w:bCs/>
                <w:sz w:val="24"/>
                <w:szCs w:val="24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6B6E37" w:rsidRPr="00367F8A" w:rsidTr="004E276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before="45"/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 xml:space="preserve">Помощь представителям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67F8A">
              <w:rPr>
                <w:color w:val="000000"/>
                <w:sz w:val="24"/>
                <w:szCs w:val="24"/>
              </w:rPr>
              <w:t xml:space="preserve">МВД России </w:t>
            </w:r>
            <w:r>
              <w:rPr>
                <w:color w:val="000000"/>
                <w:sz w:val="24"/>
                <w:szCs w:val="24"/>
              </w:rPr>
              <w:t xml:space="preserve">по Республике Башкортостан </w:t>
            </w:r>
            <w:r w:rsidRPr="00367F8A">
              <w:rPr>
                <w:color w:val="000000"/>
                <w:sz w:val="24"/>
                <w:szCs w:val="24"/>
              </w:rPr>
              <w:t xml:space="preserve">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</w:t>
            </w:r>
            <w:r w:rsidRPr="00367F8A">
              <w:rPr>
                <w:color w:val="000000"/>
                <w:sz w:val="24"/>
                <w:szCs w:val="24"/>
              </w:rPr>
              <w:lastRenderedPageBreak/>
              <w:t>обращающихся с ними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Специалисты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6B6E37" w:rsidRDefault="006B6E37" w:rsidP="006B6E37">
      <w:pPr>
        <w:ind w:right="135"/>
        <w:jc w:val="center"/>
        <w:rPr>
          <w:b/>
          <w:color w:val="000000"/>
          <w:sz w:val="24"/>
          <w:szCs w:val="24"/>
        </w:rPr>
      </w:pPr>
    </w:p>
    <w:p w:rsidR="006B6E37" w:rsidRDefault="006B6E37" w:rsidP="006B6E37">
      <w:pPr>
        <w:ind w:right="135"/>
        <w:jc w:val="center"/>
        <w:rPr>
          <w:b/>
          <w:color w:val="000000"/>
          <w:sz w:val="24"/>
          <w:szCs w:val="24"/>
        </w:rPr>
      </w:pPr>
      <w:r w:rsidRPr="00367F8A">
        <w:rPr>
          <w:b/>
          <w:color w:val="000000"/>
          <w:sz w:val="24"/>
          <w:szCs w:val="24"/>
        </w:rPr>
        <w:t>5. Мероприятия по реализации программы</w:t>
      </w:r>
    </w:p>
    <w:p w:rsidR="006B6E37" w:rsidRPr="00367F8A" w:rsidRDefault="006B6E37" w:rsidP="006B6E37">
      <w:pPr>
        <w:ind w:right="135"/>
        <w:jc w:val="center"/>
        <w:rPr>
          <w:b/>
          <w:color w:val="000000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5077"/>
        <w:gridCol w:w="1693"/>
        <w:gridCol w:w="2062"/>
      </w:tblGrid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№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proofErr w:type="gramStart"/>
            <w:r w:rsidRPr="00367F8A">
              <w:rPr>
                <w:color w:val="000000"/>
                <w:spacing w:val="-20"/>
                <w:sz w:val="24"/>
                <w:szCs w:val="24"/>
              </w:rPr>
              <w:t>п</w:t>
            </w:r>
            <w:proofErr w:type="gramEnd"/>
            <w:r w:rsidRPr="00367F8A">
              <w:rPr>
                <w:color w:val="000000"/>
                <w:spacing w:val="-20"/>
                <w:sz w:val="24"/>
                <w:szCs w:val="24"/>
              </w:rPr>
              <w:t>/п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Сроки проведения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(ежегодно)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Координация деятельности организаций и учреждений на территории поселения (согласование совместных мероприятий </w:t>
            </w:r>
            <w:proofErr w:type="gramStart"/>
            <w:r w:rsidRPr="00367F8A">
              <w:rPr>
                <w:color w:val="000000"/>
                <w:spacing w:val="-20"/>
                <w:sz w:val="24"/>
                <w:szCs w:val="24"/>
              </w:rPr>
              <w:t>согласно</w:t>
            </w:r>
            <w:proofErr w:type="gramEnd"/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 годовых планов работы)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Список </w:t>
            </w:r>
            <w:proofErr w:type="gramStart"/>
            <w:r w:rsidRPr="00367F8A">
              <w:rPr>
                <w:color w:val="000000"/>
                <w:spacing w:val="-20"/>
                <w:sz w:val="24"/>
                <w:szCs w:val="24"/>
              </w:rPr>
              <w:t>-я</w:t>
            </w:r>
            <w:proofErr w:type="gramEnd"/>
            <w:r w:rsidRPr="00367F8A">
              <w:rPr>
                <w:color w:val="000000"/>
                <w:spacing w:val="-20"/>
                <w:sz w:val="24"/>
                <w:szCs w:val="24"/>
              </w:rPr>
              <w:t>нварь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Вновь выявленные - постоянно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Разработка и принятие участия во всех мероприятиях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ежегодно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По плану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Школа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С</w:t>
            </w:r>
            <w:r w:rsidRPr="00367F8A">
              <w:rPr>
                <w:color w:val="000000"/>
                <w:spacing w:val="-20"/>
                <w:sz w:val="24"/>
                <w:szCs w:val="24"/>
              </w:rPr>
              <w:t>ДК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библиотека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spacing w:before="45"/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 борьбы с наркоманией и курением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 xml:space="preserve">ежегодно 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Школа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С</w:t>
            </w:r>
            <w:r w:rsidRPr="00367F8A">
              <w:rPr>
                <w:color w:val="000000"/>
                <w:spacing w:val="-20"/>
                <w:sz w:val="24"/>
                <w:szCs w:val="24"/>
              </w:rPr>
              <w:t>ДК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библиотека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01 июня</w:t>
            </w:r>
          </w:p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ежегодно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7.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1 раз в год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 xml:space="preserve">Организовать проведение мероприятий по формированию здорового образа жизни, патриотическому воспитанию, стимулированию </w:t>
            </w:r>
            <w:proofErr w:type="spellStart"/>
            <w:r w:rsidRPr="00367F8A">
              <w:rPr>
                <w:color w:val="000000"/>
                <w:sz w:val="24"/>
                <w:szCs w:val="24"/>
              </w:rPr>
              <w:t>правопослушного</w:t>
            </w:r>
            <w:proofErr w:type="spellEnd"/>
            <w:r w:rsidRPr="00367F8A">
              <w:rPr>
                <w:color w:val="000000"/>
                <w:sz w:val="24"/>
                <w:szCs w:val="24"/>
              </w:rPr>
              <w:t xml:space="preserve"> поведения учащихся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spacing w:before="45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spacing w:before="45"/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6B6E37" w:rsidRPr="00367F8A" w:rsidTr="004E2765">
        <w:tc>
          <w:tcPr>
            <w:tcW w:w="263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2723" w:type="pct"/>
            <w:shd w:val="clear" w:color="auto" w:fill="auto"/>
          </w:tcPr>
          <w:p w:rsidR="006B6E37" w:rsidRPr="00367F8A" w:rsidRDefault="006B6E37" w:rsidP="004E2765">
            <w:pPr>
              <w:spacing w:before="45"/>
              <w:jc w:val="both"/>
              <w:rPr>
                <w:color w:val="000000"/>
                <w:sz w:val="24"/>
                <w:szCs w:val="24"/>
              </w:rPr>
            </w:pPr>
            <w:r w:rsidRPr="00367F8A">
              <w:rPr>
                <w:color w:val="000000"/>
                <w:sz w:val="24"/>
                <w:szCs w:val="24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908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67F8A">
              <w:rPr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shd w:val="clear" w:color="auto" w:fill="auto"/>
          </w:tcPr>
          <w:p w:rsidR="006B6E37" w:rsidRPr="00367F8A" w:rsidRDefault="006B6E37" w:rsidP="004E2765">
            <w:pPr>
              <w:spacing w:line="240" w:lineRule="atLeast"/>
              <w:rPr>
                <w:sz w:val="24"/>
                <w:szCs w:val="24"/>
              </w:rPr>
            </w:pPr>
            <w:r w:rsidRPr="00367F8A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6B6E37" w:rsidRPr="00367F8A" w:rsidRDefault="006B6E37" w:rsidP="006B6E37">
      <w:pPr>
        <w:rPr>
          <w:sz w:val="24"/>
          <w:szCs w:val="24"/>
        </w:rPr>
      </w:pPr>
    </w:p>
    <w:p w:rsidR="00BA03DD" w:rsidRDefault="00BA03DD">
      <w:bookmarkStart w:id="3" w:name="_GoBack"/>
      <w:bookmarkEnd w:id="3"/>
    </w:p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9"/>
    <w:rsid w:val="006B6E37"/>
    <w:rsid w:val="00A23319"/>
    <w:rsid w:val="00B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3122</Words>
  <Characters>17796</Characters>
  <Application>Microsoft Office Word</Application>
  <DocSecurity>0</DocSecurity>
  <Lines>148</Lines>
  <Paragraphs>41</Paragraphs>
  <ScaleCrop>false</ScaleCrop>
  <Company>Microsoft</Company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2020-06-18T06:20:00Z</dcterms:created>
  <dcterms:modified xsi:type="dcterms:W3CDTF">2020-06-18T06:20:00Z</dcterms:modified>
</cp:coreProperties>
</file>