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1844"/>
        <w:gridCol w:w="3826"/>
      </w:tblGrid>
      <w:tr w:rsidR="001503AF" w:rsidRPr="001503AF" w:rsidTr="006231FA">
        <w:trPr>
          <w:trHeight w:val="1275"/>
        </w:trPr>
        <w:tc>
          <w:tcPr>
            <w:tcW w:w="3686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503AF" w:rsidRPr="001503AF" w:rsidRDefault="001503AF" w:rsidP="001503AF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1503AF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1503AF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spellStart"/>
            <w:proofErr w:type="gramEnd"/>
            <w:r w:rsidRPr="001503AF">
              <w:rPr>
                <w:rFonts w:ascii="Century Bash" w:eastAsia="Calibri" w:hAnsi="Century Bash" w:cs="Times New Roman"/>
                <w:lang w:eastAsia="ru-RU"/>
              </w:rPr>
              <w:t>ортостан</w:t>
            </w:r>
            <w:proofErr w:type="spellEnd"/>
            <w:r w:rsidRPr="001503AF">
              <w:rPr>
                <w:rFonts w:ascii="Century Bash" w:eastAsia="Calibri" w:hAnsi="Century Bash" w:cs="Times New Roman"/>
                <w:lang w:eastAsia="ru-RU"/>
              </w:rPr>
              <w:t xml:space="preserve"> Республика</w:t>
            </w:r>
            <w:r w:rsidRPr="001503AF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1503AF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1503AF" w:rsidRPr="001503AF" w:rsidRDefault="001503AF" w:rsidP="001503AF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proofErr w:type="spellStart"/>
            <w:r w:rsidRPr="001503AF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1503A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1503AF">
              <w:rPr>
                <w:rFonts w:ascii="Century Bash" w:eastAsia="Calibri" w:hAnsi="Century Bash" w:cs="Times New Roman"/>
                <w:lang w:eastAsia="ru-RU"/>
              </w:rPr>
              <w:t>к</w:t>
            </w:r>
            <w:r w:rsidRPr="001503A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1503AF">
              <w:rPr>
                <w:rFonts w:ascii="Century Bash" w:eastAsia="Calibri" w:hAnsi="Century Bash" w:cs="Times New Roman"/>
                <w:lang w:eastAsia="ru-RU"/>
              </w:rPr>
              <w:t xml:space="preserve"> районы </w:t>
            </w:r>
            <w:proofErr w:type="spellStart"/>
            <w:r w:rsidRPr="001503AF">
              <w:rPr>
                <w:rFonts w:ascii="Century Bash" w:eastAsia="Calibri" w:hAnsi="Century Bash" w:cs="Times New Roman"/>
                <w:lang w:eastAsia="ru-RU"/>
              </w:rPr>
              <w:t>муниципаль</w:t>
            </w:r>
            <w:proofErr w:type="spellEnd"/>
            <w:r w:rsidRPr="001503AF">
              <w:rPr>
                <w:rFonts w:ascii="Century Bash" w:eastAsia="Calibri" w:hAnsi="Century Bash" w:cs="Times New Roman"/>
                <w:lang w:eastAsia="ru-RU"/>
              </w:rPr>
              <w:t xml:space="preserve"> </w:t>
            </w:r>
            <w:proofErr w:type="spellStart"/>
            <w:r w:rsidRPr="001503AF">
              <w:rPr>
                <w:rFonts w:ascii="Century Bash" w:eastAsia="Calibri" w:hAnsi="Century Bash" w:cs="Times New Roman"/>
                <w:lang w:eastAsia="ru-RU"/>
              </w:rPr>
              <w:t>районыны</w:t>
            </w:r>
            <w:proofErr w:type="spellEnd"/>
            <w:proofErr w:type="gramStart"/>
            <w:r w:rsidRPr="001503AF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proofErr w:type="gramEnd"/>
            <w:r w:rsidRPr="001503AF">
              <w:rPr>
                <w:rFonts w:ascii="Century Bash" w:eastAsia="Calibri" w:hAnsi="Century Bash" w:cs="Times New Roman"/>
                <w:lang w:eastAsia="ru-RU"/>
              </w:rPr>
              <w:t xml:space="preserve"> </w:t>
            </w:r>
            <w:proofErr w:type="spellStart"/>
            <w:r w:rsidRPr="001503AF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1503AF">
              <w:rPr>
                <w:rFonts w:ascii="Century Bash" w:eastAsia="Calibri" w:hAnsi="Century Bash" w:cs="Times New Roman"/>
                <w:lang w:eastAsia="ru-RU"/>
              </w:rPr>
              <w:t xml:space="preserve">-Семеновка </w:t>
            </w:r>
            <w:proofErr w:type="spellStart"/>
            <w:r w:rsidRPr="001503AF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1503AF">
              <w:rPr>
                <w:rFonts w:ascii="Century Bash" w:eastAsia="Calibri" w:hAnsi="Century Bash" w:cs="Times New Roman"/>
                <w:lang w:eastAsia="ru-RU"/>
              </w:rPr>
              <w:t xml:space="preserve"> советы </w:t>
            </w:r>
            <w:proofErr w:type="spellStart"/>
            <w:r w:rsidRPr="001503AF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1503AF">
              <w:rPr>
                <w:rFonts w:ascii="Century Bash" w:eastAsia="Calibri" w:hAnsi="Century Bash" w:cs="Times New Roman"/>
                <w:lang w:eastAsia="ru-RU"/>
              </w:rPr>
              <w:t xml:space="preserve"> </w:t>
            </w:r>
            <w:proofErr w:type="spellStart"/>
            <w:r w:rsidRPr="001503AF">
              <w:rPr>
                <w:rFonts w:ascii="Century Bash" w:eastAsia="Calibri" w:hAnsi="Century Bash" w:cs="Times New Roman"/>
                <w:lang w:eastAsia="ru-RU"/>
              </w:rPr>
              <w:t>бил</w:t>
            </w:r>
            <w:r w:rsidRPr="001503A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1503AF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1503A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1503AF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1503AF">
              <w:rPr>
                <w:rFonts w:ascii="Century Bash" w:eastAsia="Calibri" w:hAnsi="Century Bash" w:cs="Times New Roman"/>
                <w:lang w:eastAsia="ru-RU"/>
              </w:rPr>
              <w:t xml:space="preserve">е </w:t>
            </w:r>
            <w:proofErr w:type="spellStart"/>
            <w:r w:rsidRPr="001503AF">
              <w:rPr>
                <w:rFonts w:ascii="Century Bash" w:eastAsia="Calibri" w:hAnsi="Century Bash" w:cs="Times New Roman"/>
                <w:lang w:eastAsia="ru-RU"/>
              </w:rPr>
              <w:t>хакими</w:t>
            </w:r>
            <w:r w:rsidRPr="001503AF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1503AF">
              <w:rPr>
                <w:rFonts w:ascii="Century Bash" w:eastAsia="Calibri" w:hAnsi="Century Bash" w:cs="Times New Roman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  <w:hideMark/>
          </w:tcPr>
          <w:p w:rsidR="001503AF" w:rsidRPr="001503AF" w:rsidRDefault="001503AF" w:rsidP="001503AF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28" name="Групп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9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0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8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S3s7/k&#10;AwAAI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fv88QAAADbAAAADwAAAGRycy9kb3ducmV2LnhtbESPQWvCQBSE74L/YXlCb82mHmybuoYQ&#10;EMRerPbS22P3mcRm38bsGmN/fbdQ8DjMzDfMMh9tKwbqfeNYwVOSgiDWzjRcKfg8rB9fQPiAbLB1&#10;TApu5CFfTSdLzIy78gcN+1CJCGGfoYI6hC6T0uuaLPrEdcTRO7reYoiyr6Tp8RrhtpXzNF1Iiw3H&#10;hRo7KmvS3/uLVbDdjUVZoW55J39KfTs9fw3nd6UeZmPxBiLQGO7h//bGKJi/wt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N+/z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DStjBAAAA2wAAAA8AAABkcnMvZG93bnJldi54bWxET89rwjAUvg/8H8ITdltT5xhSjSIDQTxt&#10;6sXbs3ltg81LTWLb7a9fDoMdP77fq81oW9GTD8axglmWgyAunTZcKzifdi8LECEia2wdk4JvCrBZ&#10;T55WWGg38Bf1x1iLFMKhQAVNjF0hZSgbshgy1xEnrnLeYkzQ11J7HFK4beVrnr9Li4ZTQ4MdfTRU&#10;3o4Pq+C+O80/7eFxfbsY/7O4GznWbaXU83TcLkFEGuO/+M+91wrmaX36kn6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DStjBAAAA2wAAAA8AAAAAAAAAAAAAAAAAnwIA&#10;AGRycy9kb3ducmV2LnhtbFBLBQYAAAAABAAEAPcAAACNAw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826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503AF" w:rsidRPr="001503AF" w:rsidRDefault="001503AF" w:rsidP="001503AF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1503AF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503AF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1503AF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1503AF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1503AF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1503AF" w:rsidRPr="001503AF" w:rsidRDefault="001503AF" w:rsidP="001503AF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1503AF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  <w:tr w:rsidR="001503AF" w:rsidRPr="001503AF" w:rsidTr="006231FA">
        <w:trPr>
          <w:trHeight w:val="68"/>
        </w:trPr>
        <w:tc>
          <w:tcPr>
            <w:tcW w:w="3686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503AF" w:rsidRPr="001503AF" w:rsidRDefault="001503AF" w:rsidP="001503AF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503AF" w:rsidRPr="001503AF" w:rsidRDefault="001503AF" w:rsidP="001503AF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503AF" w:rsidRPr="001503AF" w:rsidRDefault="001503AF" w:rsidP="001503AF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1503AF" w:rsidRPr="001503AF" w:rsidRDefault="001503AF" w:rsidP="001503AF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</w:pPr>
      <w:r w:rsidRPr="001503AF">
        <w:rPr>
          <w:rFonts w:ascii="Century Tat" w:eastAsia="Calibri" w:hAnsi="Century Tat" w:cs="Newton"/>
          <w:b/>
          <w:bCs/>
          <w:sz w:val="24"/>
          <w:szCs w:val="24"/>
          <w:lang w:eastAsia="ru-RU"/>
        </w:rPr>
        <w:t xml:space="preserve">                  </w:t>
      </w:r>
      <w:r w:rsidRPr="001503AF">
        <w:rPr>
          <w:rFonts w:ascii="Century Tat" w:eastAsia="Calibri" w:hAnsi="Century Tat" w:cs="Newton"/>
          <w:b/>
          <w:bCs/>
          <w:sz w:val="24"/>
          <w:szCs w:val="24"/>
          <w:lang w:val="en-US" w:eastAsia="ru-RU"/>
        </w:rPr>
        <w:t>K</w:t>
      </w:r>
      <w:r w:rsidRPr="001503AF">
        <w:rPr>
          <w:rFonts w:ascii="Times New Roman" w:eastAsia="Calibri" w:hAnsi="Times New Roman" w:cs="Times New Roman"/>
          <w:b/>
          <w:bCs/>
          <w:sz w:val="24"/>
          <w:szCs w:val="24"/>
          <w:lang w:val="ba-RU" w:eastAsia="ru-RU"/>
        </w:rPr>
        <w:t>АРАР                                                                        ПОСТАНОВЛЕНИЕ</w:t>
      </w:r>
    </w:p>
    <w:p w:rsidR="001503AF" w:rsidRPr="001503AF" w:rsidRDefault="001503AF" w:rsidP="001503AF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03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26 март  2019й.                                   № 52                          26 марта 2019г. 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ведомственном архиве администрации сельского поселения </w:t>
      </w:r>
      <w:proofErr w:type="spellStart"/>
      <w:r w:rsidRPr="00150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150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150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150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22.10.2004 № 125-ФЗ «Об архивном деле в Российской Федерации», законом Республики Башкортостан от 03.02.2006 № 278-з «Об архивном деле в Республике Башкортостан», приказом Федерального архивного агентства от 11.04.2018 № 42 «Об утверждении примерного положения об архиве организации», в соответствии с подпунктом 8 пункта 6 Положения о Федеральном</w:t>
      </w:r>
      <w:proofErr w:type="gram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архивном агентстве, утвержденного Указом Президента Российской Федерации от 22 июня 2016 № 293 «Вопросы Федерального архивного агентства», в целях обеспечения сохранности документов администрация сельского поселения </w:t>
      </w:r>
      <w:proofErr w:type="spell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proofErr w:type="gram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1503AF" w:rsidRPr="001503AF" w:rsidRDefault="001503AF" w:rsidP="00150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ведомственном архиве администрации сельского поселения </w:t>
      </w:r>
      <w:proofErr w:type="spell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согласно приложению к настоящему постановлению.</w:t>
      </w:r>
    </w:p>
    <w:p w:rsidR="001503AF" w:rsidRPr="001503AF" w:rsidRDefault="001503AF" w:rsidP="00150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со дня его подписания. </w:t>
      </w:r>
    </w:p>
    <w:p w:rsidR="001503AF" w:rsidRPr="001503AF" w:rsidRDefault="001503AF" w:rsidP="00150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опубликовать на официальном сайте администрации сельского поселения </w:t>
      </w:r>
      <w:proofErr w:type="spell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1503AF" w:rsidRPr="001503AF" w:rsidRDefault="001503AF" w:rsidP="00150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Р.А. Каримов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503AF" w:rsidRPr="001503AF" w:rsidRDefault="001503AF" w:rsidP="001503A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сельского поселения </w:t>
      </w:r>
      <w:proofErr w:type="spell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1503AF" w:rsidRPr="001503AF" w:rsidRDefault="001503AF" w:rsidP="001503A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52 от 26  марта 2019 г.   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503AF" w:rsidRPr="001503AF" w:rsidRDefault="001503AF" w:rsidP="0015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ведомственном архиве администрации сельского поселения </w:t>
      </w:r>
      <w:proofErr w:type="spellStart"/>
      <w:r w:rsidRPr="00150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150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-Семеновский сельсовет муниципального района</w:t>
      </w:r>
    </w:p>
    <w:p w:rsidR="001503AF" w:rsidRPr="001503AF" w:rsidRDefault="001503AF" w:rsidP="0015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50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150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ведомственном архиве администрации сельского поселения </w:t>
      </w:r>
      <w:proofErr w:type="spell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(далее – Положение)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 (Собрание законодательства Российской Федерации, 2016, № 26, ст. 4034).</w:t>
      </w:r>
      <w:proofErr w:type="gramEnd"/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Ведомственный архив администрации сельского поселения </w:t>
      </w:r>
      <w:proofErr w:type="spell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Ведомственный архив организации) осуществляет хранение, комплектование, учет и использование Архивного Фонда Российской Федерации и Республики Башкортостан,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 архив, источником</w:t>
      </w:r>
      <w:proofErr w:type="gram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комплектования</w:t>
      </w:r>
      <w:proofErr w:type="gram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выступает организация.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работы, связанные с подготовкой, транспортировкой и передачей архивных документов на муниципальное хранение, производятся силами и за счет администрации сельского поселения </w:t>
      </w:r>
      <w:proofErr w:type="spell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утрату и порчу документов должностные лица несут ответственность в соответствии с действующим законодательством.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Ведомственный архив организации в своей деятельности руководствуется Федеральным законом от 22.10.2004 № 125-ФЗ «Об архивном деле в Российской Федерации», законом Республики Башкортостан от 03.02.2006 № 278-з «Об архивном деле в Республике Башкортостан», законами, нормативными правовыми актами Российской Федерации и Республики Башкортостан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</w:t>
      </w:r>
      <w:proofErr w:type="gram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</w:p>
    <w:p w:rsidR="001503AF" w:rsidRPr="001503AF" w:rsidRDefault="001503AF" w:rsidP="00150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документов ведомственного архива организации</w:t>
      </w:r>
    </w:p>
    <w:p w:rsidR="001503AF" w:rsidRPr="001503AF" w:rsidRDefault="001503AF" w:rsidP="001503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2.1 Ведомственный архив организации хранит: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документы постоянного хранения и документы по личному составу фонда (</w:t>
      </w:r>
      <w:proofErr w:type="spell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организаций – предшественников (при их наличии);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архивные фонды личного происхождения (при их наличии);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фонд пользования (архива) (при наличии);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справочно-поисковые средства к документам и учетные документы ведомственного архива организации. 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Задачи и функции ведомственного архива организации</w:t>
      </w:r>
    </w:p>
    <w:p w:rsidR="001503AF" w:rsidRPr="001503AF" w:rsidRDefault="001503AF" w:rsidP="0015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задачам ведомственного архива организации относятся: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Организация хранения документов, состав которых предусмотрен главой 2 Положения.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Комплектование ведомственного архива организации документами, образовавшимися в деятельности организации.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Учет документов, находящихся на хранении в ведомственном архиве организации.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Использование документов, находящихся на хранении в ведомственном архиве организации.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Подготовка и своевременная передача документов ведомственного архива на постоянное хранение в муниципальный архив.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Методическое руководство и </w:t>
      </w:r>
      <w:proofErr w:type="gram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и оформлением дел в структурных подразделениях организации и своевременной передачей их в ведомственный архив организации.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4. Функции ведомственного архива организации</w:t>
      </w:r>
    </w:p>
    <w:p w:rsidR="001503AF" w:rsidRPr="001503AF" w:rsidRDefault="001503AF" w:rsidP="0015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соответствии с возложенными на него задачами ведомственный архив организации осуществляет следующие функции: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организации. 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Ведет учет документов, находящихся на хранении в ведомственном архиве организации.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Представляет в муниципальный архив учетные сведения об объеме и составе хранящихся в ведомственном архиве организации документов.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Систематизирует и размещает документы, поступающие на хранение в ведомственный архив организации, образовавшиеся в ходе осуществления деятельности организации.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Осуществляет подготовку и представляет: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утверждение экспертно-проверочной комиссии Управления по делам архивов Республики Башкортостан (далее – ЭПК архивного учреждения) описи дел постоянного хранения;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согласование ЭПК архивного учреждения или муниципального архива, в случае наделения его соответствующими полномочиями, описи дел по личному составу;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согласование ЭПК архивного учреждения или муниципального архива,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</w:t>
      </w: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архивного учреждения или муниципальным архивом, в случае наделения его соответствующими полномочиями.</w:t>
      </w:r>
      <w:proofErr w:type="gramEnd"/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Организует передачу документов ведомственного архива организации  на постоянное хранение в муниципальный архив.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Организует и проводит экспертизу ценности документов временных (свыше 10 лет) сроков хранения, находящихся на хранении в ведомственном  архиве организации в целях отбора документов для включения в состав Архивного Фонда Российской Федерации и Республики Башкортостан, а также выявления документов, не подлежащих дальнейшему хранению.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Проводит мероприятия по обеспечению сохранности документов, находящихся на хранении в ведомственном архиве организации.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Организует информирование руководства и работников организации о составе и содержании документов ведомственного архива организации.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Информирует пользователей по вопросам местонахождения архивных документов.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Организует выдачу документов и дел для работы в читальном (просмотровом) зале или во временное пользование.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Исполняет запросы пользователей, выдает архивные копии документов, архивные выписки и архивные справки.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Ведет учет использования документов ведомственного архива организации.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4.1.14. Создает фонд пользования ведомственного архива организации и организует его использование.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4.1.15. Осуществляет ведение справочно-поисковых сре</w:t>
      </w:r>
      <w:proofErr w:type="gram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д</w:t>
      </w:r>
      <w:proofErr w:type="gram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окументам ведомственного архива организации.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4.1.16. Участвует в разработке документов организации по вопросам архивного дела и делопроизводства.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4.1.17. Оказывает методическую помощь: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службе делопроизводства организации в составлении номенклатуры дел, формировании и оформлении дел;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структурным подразделениям и работникам организации в подготовке документов к передаче в ведомственный архив организации.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 ведомственного архива организации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исполнения возложенных задач и функций ведомственный архив организации имеет право: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ведомственном архиве организации;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запрашивать в структурных подразделениях организации сведения, необходимые для работы ведомственного архива организации;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давать рекомендации структурным подразделениям организации по вопросам, относящимся к компетенции ведомственного архива организации;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информировать структурные подразделения организации о необходимости передачи документов в ведомственный архив организации;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принимать участие в заседаниях Центральной экспертной комиссии при администрации муниципального района </w:t>
      </w:r>
      <w:proofErr w:type="spell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ЭПК архивного учреждения.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архивного отдела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1503AF" w:rsidRPr="001503AF" w:rsidRDefault="001503AF" w:rsidP="0015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Г.Ф. </w:t>
      </w:r>
      <w:proofErr w:type="spellStart"/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Миниахметова</w:t>
      </w:r>
      <w:proofErr w:type="spellEnd"/>
    </w:p>
    <w:p w:rsidR="00EB35A7" w:rsidRPr="001503AF" w:rsidRDefault="001503AF" w:rsidP="001503AF">
      <w:pPr>
        <w:spacing w:after="0" w:line="240" w:lineRule="auto"/>
        <w:jc w:val="both"/>
      </w:pPr>
      <w:r w:rsidRPr="00150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  ________ 2019 г.</w:t>
      </w:r>
      <w:bookmarkStart w:id="0" w:name="_GoBack"/>
      <w:bookmarkEnd w:id="0"/>
    </w:p>
    <w:sectPr w:rsidR="00EB35A7" w:rsidRPr="0015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8F"/>
    <w:rsid w:val="001503AF"/>
    <w:rsid w:val="0072328F"/>
    <w:rsid w:val="00D61C19"/>
    <w:rsid w:val="00EB21B1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1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1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1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1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9602</Characters>
  <Application>Microsoft Office Word</Application>
  <DocSecurity>0</DocSecurity>
  <Lines>80</Lines>
  <Paragraphs>21</Paragraphs>
  <ScaleCrop>false</ScaleCrop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2019-01-20T06:53:00Z</dcterms:created>
  <dcterms:modified xsi:type="dcterms:W3CDTF">2019-03-31T16:42:00Z</dcterms:modified>
</cp:coreProperties>
</file>