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1844"/>
        <w:gridCol w:w="3826"/>
      </w:tblGrid>
      <w:tr w:rsidR="00205B3C" w:rsidRPr="00205B3C" w:rsidTr="00F03A2F">
        <w:trPr>
          <w:trHeight w:val="1275"/>
        </w:trPr>
        <w:tc>
          <w:tcPr>
            <w:tcW w:w="3686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05B3C" w:rsidRPr="00205B3C" w:rsidRDefault="00205B3C" w:rsidP="00205B3C">
            <w:pPr>
              <w:jc w:val="center"/>
              <w:rPr>
                <w:rFonts w:ascii="Century Bash" w:eastAsia="Calibri" w:hAnsi="Century Bash"/>
                <w:sz w:val="22"/>
                <w:szCs w:val="22"/>
              </w:rPr>
            </w:pPr>
            <w:r w:rsidRPr="00205B3C">
              <w:rPr>
                <w:rFonts w:ascii="Century Bash" w:eastAsia="Calibri" w:hAnsi="Century Bash"/>
                <w:sz w:val="22"/>
                <w:szCs w:val="22"/>
              </w:rPr>
              <w:t>Баш</w:t>
            </w:r>
            <w:proofErr w:type="gramStart"/>
            <w:r w:rsidRPr="00205B3C">
              <w:rPr>
                <w:rFonts w:ascii="Century Bash" w:eastAsia="Calibri" w:hAnsi="Century Bash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205B3C">
              <w:rPr>
                <w:rFonts w:ascii="Century Bash" w:eastAsia="Calibri" w:hAnsi="Century Bash"/>
                <w:sz w:val="22"/>
                <w:szCs w:val="22"/>
              </w:rPr>
              <w:t>ортостан</w:t>
            </w:r>
            <w:proofErr w:type="spellEnd"/>
            <w:r w:rsidRPr="00205B3C">
              <w:rPr>
                <w:rFonts w:ascii="Century Bash" w:eastAsia="Calibri" w:hAnsi="Century Bash"/>
                <w:sz w:val="22"/>
                <w:szCs w:val="22"/>
              </w:rPr>
              <w:t xml:space="preserve"> Республика</w:t>
            </w:r>
            <w:r w:rsidRPr="00205B3C">
              <w:rPr>
                <w:rFonts w:ascii="Century Bash" w:eastAsia="Calibri" w:hAnsi="Century Bash"/>
                <w:sz w:val="22"/>
                <w:szCs w:val="22"/>
                <w:lang w:val="en-US"/>
              </w:rPr>
              <w:t>h</w:t>
            </w:r>
            <w:r w:rsidRPr="00205B3C">
              <w:rPr>
                <w:rFonts w:ascii="Century Bash" w:eastAsia="Calibri" w:hAnsi="Century Bash"/>
                <w:sz w:val="22"/>
                <w:szCs w:val="22"/>
              </w:rPr>
              <w:t>ы</w:t>
            </w:r>
          </w:p>
          <w:p w:rsidR="00205B3C" w:rsidRPr="00205B3C" w:rsidRDefault="00205B3C" w:rsidP="00205B3C">
            <w:pPr>
              <w:jc w:val="center"/>
              <w:rPr>
                <w:rFonts w:ascii="Century Bash" w:eastAsia="Calibri" w:hAnsi="Century Bash"/>
                <w:sz w:val="22"/>
                <w:szCs w:val="22"/>
              </w:rPr>
            </w:pPr>
            <w:proofErr w:type="spellStart"/>
            <w:r w:rsidRPr="00205B3C">
              <w:rPr>
                <w:rFonts w:ascii="Century Bash" w:eastAsia="Calibri" w:hAnsi="Century Bash"/>
                <w:sz w:val="22"/>
                <w:szCs w:val="22"/>
              </w:rPr>
              <w:t>Ми</w:t>
            </w:r>
            <w:r w:rsidRPr="00205B3C">
              <w:rPr>
                <w:rFonts w:eastAsia="Calibri"/>
                <w:sz w:val="22"/>
                <w:szCs w:val="22"/>
              </w:rPr>
              <w:t>ə</w:t>
            </w:r>
            <w:r w:rsidRPr="00205B3C">
              <w:rPr>
                <w:rFonts w:ascii="Century Bash" w:eastAsia="Calibri" w:hAnsi="Century Bash"/>
                <w:sz w:val="22"/>
                <w:szCs w:val="22"/>
              </w:rPr>
              <w:t>к</w:t>
            </w:r>
            <w:r w:rsidRPr="00205B3C">
              <w:rPr>
                <w:rFonts w:eastAsia="Calibri"/>
                <w:sz w:val="22"/>
                <w:szCs w:val="22"/>
              </w:rPr>
              <w:t>ə</w:t>
            </w:r>
            <w:proofErr w:type="spellEnd"/>
            <w:r w:rsidRPr="00205B3C">
              <w:rPr>
                <w:rFonts w:ascii="Century Bash" w:eastAsia="Calibri" w:hAnsi="Century Bash"/>
                <w:sz w:val="22"/>
                <w:szCs w:val="22"/>
              </w:rPr>
              <w:t xml:space="preserve"> районы </w:t>
            </w:r>
            <w:proofErr w:type="spellStart"/>
            <w:r w:rsidRPr="00205B3C">
              <w:rPr>
                <w:rFonts w:ascii="Century Bash" w:eastAsia="Calibri" w:hAnsi="Century Bash"/>
                <w:sz w:val="22"/>
                <w:szCs w:val="22"/>
              </w:rPr>
              <w:t>муниципаль</w:t>
            </w:r>
            <w:proofErr w:type="spellEnd"/>
            <w:r w:rsidRPr="00205B3C">
              <w:rPr>
                <w:rFonts w:ascii="Century Bash" w:eastAsia="Calibri" w:hAnsi="Century Bash"/>
                <w:sz w:val="22"/>
                <w:szCs w:val="22"/>
              </w:rPr>
              <w:t xml:space="preserve"> </w:t>
            </w:r>
            <w:proofErr w:type="spellStart"/>
            <w:r w:rsidRPr="00205B3C">
              <w:rPr>
                <w:rFonts w:ascii="Century Bash" w:eastAsia="Calibri" w:hAnsi="Century Bash"/>
                <w:sz w:val="22"/>
                <w:szCs w:val="22"/>
              </w:rPr>
              <w:t>районыны</w:t>
            </w:r>
            <w:proofErr w:type="spellEnd"/>
            <w:proofErr w:type="gramStart"/>
            <w:r w:rsidRPr="00205B3C">
              <w:rPr>
                <w:rFonts w:ascii="Century Bash" w:eastAsia="Calibri" w:hAnsi="Century Bash"/>
                <w:sz w:val="22"/>
                <w:szCs w:val="22"/>
                <w:lang w:val="en-US"/>
              </w:rPr>
              <w:t>n</w:t>
            </w:r>
            <w:proofErr w:type="gramEnd"/>
            <w:r w:rsidRPr="00205B3C">
              <w:rPr>
                <w:rFonts w:ascii="Century Bash" w:eastAsia="Calibri" w:hAnsi="Century Bash"/>
                <w:sz w:val="22"/>
                <w:szCs w:val="22"/>
              </w:rPr>
              <w:t xml:space="preserve"> </w:t>
            </w:r>
            <w:proofErr w:type="spellStart"/>
            <w:r w:rsidRPr="00205B3C">
              <w:rPr>
                <w:rFonts w:ascii="Century Bash" w:eastAsia="Calibri" w:hAnsi="Century Bash"/>
                <w:sz w:val="22"/>
                <w:szCs w:val="22"/>
              </w:rPr>
              <w:t>Кожай</w:t>
            </w:r>
            <w:proofErr w:type="spellEnd"/>
            <w:r w:rsidRPr="00205B3C">
              <w:rPr>
                <w:rFonts w:ascii="Century Bash" w:eastAsia="Calibri" w:hAnsi="Century Bash"/>
                <w:sz w:val="22"/>
                <w:szCs w:val="22"/>
              </w:rPr>
              <w:t xml:space="preserve">-Семеновка </w:t>
            </w:r>
            <w:proofErr w:type="spellStart"/>
            <w:r w:rsidRPr="00205B3C">
              <w:rPr>
                <w:rFonts w:ascii="Century Bash" w:eastAsia="Calibri" w:hAnsi="Century Bash"/>
                <w:sz w:val="22"/>
                <w:szCs w:val="22"/>
              </w:rPr>
              <w:t>ауыл</w:t>
            </w:r>
            <w:proofErr w:type="spellEnd"/>
            <w:r w:rsidRPr="00205B3C">
              <w:rPr>
                <w:rFonts w:ascii="Century Bash" w:eastAsia="Calibri" w:hAnsi="Century Bash"/>
                <w:sz w:val="22"/>
                <w:szCs w:val="22"/>
              </w:rPr>
              <w:t xml:space="preserve"> советы </w:t>
            </w:r>
            <w:proofErr w:type="spellStart"/>
            <w:r w:rsidRPr="00205B3C">
              <w:rPr>
                <w:rFonts w:ascii="Century Bash" w:eastAsia="Calibri" w:hAnsi="Century Bash"/>
                <w:sz w:val="22"/>
                <w:szCs w:val="22"/>
              </w:rPr>
              <w:t>ауыл</w:t>
            </w:r>
            <w:proofErr w:type="spellEnd"/>
            <w:r w:rsidRPr="00205B3C">
              <w:rPr>
                <w:rFonts w:ascii="Century Bash" w:eastAsia="Calibri" w:hAnsi="Century Bash"/>
                <w:sz w:val="22"/>
                <w:szCs w:val="22"/>
              </w:rPr>
              <w:t xml:space="preserve"> </w:t>
            </w:r>
            <w:proofErr w:type="spellStart"/>
            <w:r w:rsidRPr="00205B3C">
              <w:rPr>
                <w:rFonts w:ascii="Century Bash" w:eastAsia="Calibri" w:hAnsi="Century Bash"/>
                <w:sz w:val="22"/>
                <w:szCs w:val="22"/>
              </w:rPr>
              <w:t>бил</w:t>
            </w:r>
            <w:r w:rsidRPr="00205B3C">
              <w:rPr>
                <w:rFonts w:eastAsia="Calibri"/>
                <w:sz w:val="22"/>
                <w:szCs w:val="22"/>
              </w:rPr>
              <w:t>ə</w:t>
            </w:r>
            <w:r w:rsidRPr="00205B3C">
              <w:rPr>
                <w:rFonts w:ascii="Century Bash" w:eastAsia="Calibri" w:hAnsi="Century Bash"/>
                <w:sz w:val="22"/>
                <w:szCs w:val="22"/>
              </w:rPr>
              <w:t>м</w:t>
            </w:r>
            <w:r w:rsidRPr="00205B3C">
              <w:rPr>
                <w:rFonts w:eastAsia="Calibri"/>
                <w:sz w:val="22"/>
                <w:szCs w:val="22"/>
              </w:rPr>
              <w:t>ə</w:t>
            </w:r>
            <w:proofErr w:type="spellEnd"/>
            <w:r w:rsidRPr="00205B3C">
              <w:rPr>
                <w:rFonts w:ascii="Century Bash" w:eastAsia="Calibri" w:hAnsi="Century Bash"/>
                <w:sz w:val="22"/>
                <w:szCs w:val="22"/>
                <w:lang w:val="en-US"/>
              </w:rPr>
              <w:t>h</w:t>
            </w:r>
            <w:r w:rsidRPr="00205B3C">
              <w:rPr>
                <w:rFonts w:ascii="Century Bash" w:eastAsia="Calibri" w:hAnsi="Century Bash"/>
                <w:sz w:val="22"/>
                <w:szCs w:val="22"/>
              </w:rPr>
              <w:t xml:space="preserve">е </w:t>
            </w:r>
            <w:proofErr w:type="spellStart"/>
            <w:r w:rsidRPr="00205B3C">
              <w:rPr>
                <w:rFonts w:ascii="Century Bash" w:eastAsia="Calibri" w:hAnsi="Century Bash"/>
                <w:sz w:val="22"/>
                <w:szCs w:val="22"/>
              </w:rPr>
              <w:t>хакими</w:t>
            </w:r>
            <w:r w:rsidRPr="00205B3C">
              <w:rPr>
                <w:rFonts w:eastAsia="Calibri"/>
                <w:sz w:val="22"/>
                <w:szCs w:val="22"/>
              </w:rPr>
              <w:t>ə</w:t>
            </w:r>
            <w:r w:rsidRPr="00205B3C">
              <w:rPr>
                <w:rFonts w:ascii="Century Bash" w:eastAsia="Calibri" w:hAnsi="Century Bash"/>
                <w:sz w:val="22"/>
                <w:szCs w:val="22"/>
              </w:rPr>
              <w:t>те</w:t>
            </w:r>
            <w:proofErr w:type="spellEnd"/>
          </w:p>
        </w:tc>
        <w:tc>
          <w:tcPr>
            <w:tcW w:w="1844" w:type="dxa"/>
            <w:hideMark/>
          </w:tcPr>
          <w:p w:rsidR="00205B3C" w:rsidRPr="00205B3C" w:rsidRDefault="00205B3C" w:rsidP="00205B3C">
            <w:pPr>
              <w:rPr>
                <w:rFonts w:ascii="Century Bash" w:eastAsia="Calibri" w:hAnsi="Century Bash"/>
                <w:i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826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05B3C" w:rsidRPr="00205B3C" w:rsidRDefault="00205B3C" w:rsidP="00205B3C">
            <w:pPr>
              <w:jc w:val="center"/>
              <w:rPr>
                <w:rFonts w:ascii="Century Bash" w:eastAsia="Calibri" w:hAnsi="Century Bash"/>
                <w:sz w:val="22"/>
                <w:szCs w:val="22"/>
              </w:rPr>
            </w:pPr>
            <w:r w:rsidRPr="00205B3C">
              <w:rPr>
                <w:rFonts w:ascii="Century Bash" w:eastAsia="Calibri" w:hAnsi="Century Bash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205B3C">
              <w:rPr>
                <w:rFonts w:ascii="Century Bash" w:eastAsia="Calibri" w:hAnsi="Century Bash"/>
                <w:sz w:val="22"/>
                <w:szCs w:val="22"/>
              </w:rPr>
              <w:t>Кожай</w:t>
            </w:r>
            <w:proofErr w:type="spellEnd"/>
            <w:r w:rsidRPr="00205B3C">
              <w:rPr>
                <w:rFonts w:ascii="Century Bash" w:eastAsia="Calibri" w:hAnsi="Century Bash"/>
                <w:sz w:val="22"/>
                <w:szCs w:val="22"/>
              </w:rPr>
              <w:t xml:space="preserve">-Семеновский сельсовет муниципального района </w:t>
            </w:r>
            <w:proofErr w:type="spellStart"/>
            <w:r w:rsidRPr="00205B3C">
              <w:rPr>
                <w:rFonts w:ascii="Century Bash" w:eastAsia="Calibri" w:hAnsi="Century Bash"/>
                <w:sz w:val="22"/>
                <w:szCs w:val="22"/>
              </w:rPr>
              <w:t>Миякинский</w:t>
            </w:r>
            <w:proofErr w:type="spellEnd"/>
            <w:r w:rsidRPr="00205B3C">
              <w:rPr>
                <w:rFonts w:ascii="Century Bash" w:eastAsia="Calibri" w:hAnsi="Century Bash"/>
                <w:sz w:val="22"/>
                <w:szCs w:val="22"/>
              </w:rPr>
              <w:t xml:space="preserve"> район </w:t>
            </w:r>
          </w:p>
          <w:p w:rsidR="00205B3C" w:rsidRPr="00205B3C" w:rsidRDefault="00205B3C" w:rsidP="00205B3C">
            <w:pPr>
              <w:jc w:val="center"/>
              <w:rPr>
                <w:rFonts w:ascii="Century Bash" w:eastAsia="Calibri" w:hAnsi="Century Bash"/>
              </w:rPr>
            </w:pPr>
            <w:r w:rsidRPr="00205B3C">
              <w:rPr>
                <w:rFonts w:ascii="Century Bash" w:eastAsia="Calibri" w:hAnsi="Century Bash"/>
                <w:sz w:val="22"/>
                <w:szCs w:val="22"/>
              </w:rPr>
              <w:t>Республика Башкортостан</w:t>
            </w:r>
          </w:p>
        </w:tc>
      </w:tr>
      <w:tr w:rsidR="00205B3C" w:rsidRPr="00205B3C" w:rsidTr="00F03A2F">
        <w:trPr>
          <w:trHeight w:val="68"/>
        </w:trPr>
        <w:tc>
          <w:tcPr>
            <w:tcW w:w="3686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05B3C" w:rsidRPr="00205B3C" w:rsidRDefault="00205B3C" w:rsidP="00205B3C">
            <w:pPr>
              <w:rPr>
                <w:rFonts w:ascii="Century Bash" w:eastAsia="Calibri" w:hAnsi="Century Bash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05B3C" w:rsidRPr="00205B3C" w:rsidRDefault="00205B3C" w:rsidP="00205B3C">
            <w:pPr>
              <w:jc w:val="center"/>
              <w:rPr>
                <w:rFonts w:ascii="Century Bash" w:eastAsia="Calibri" w:hAnsi="Century Bash"/>
                <w:noProof/>
              </w:rPr>
            </w:pPr>
          </w:p>
        </w:tc>
        <w:tc>
          <w:tcPr>
            <w:tcW w:w="3826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205B3C" w:rsidRPr="00205B3C" w:rsidRDefault="00205B3C" w:rsidP="00205B3C">
            <w:pPr>
              <w:rPr>
                <w:rFonts w:ascii="Century Bash" w:eastAsia="Calibri" w:hAnsi="Century Bash"/>
              </w:rPr>
            </w:pPr>
          </w:p>
        </w:tc>
      </w:tr>
    </w:tbl>
    <w:p w:rsidR="00205B3C" w:rsidRPr="00205B3C" w:rsidRDefault="00205B3C" w:rsidP="00205B3C">
      <w:pPr>
        <w:spacing w:before="240" w:after="60"/>
        <w:outlineLvl w:val="5"/>
        <w:rPr>
          <w:rFonts w:eastAsia="Calibri"/>
          <w:b/>
          <w:bCs/>
          <w:lang w:val="ba-RU"/>
        </w:rPr>
      </w:pPr>
      <w:r w:rsidRPr="00205B3C">
        <w:rPr>
          <w:rFonts w:ascii="Century Tat" w:eastAsia="Calibri" w:hAnsi="Century Tat" w:cs="Newton"/>
          <w:b/>
          <w:bCs/>
        </w:rPr>
        <w:t xml:space="preserve">                  </w:t>
      </w:r>
      <w:r w:rsidRPr="00205B3C">
        <w:rPr>
          <w:rFonts w:ascii="Century Tat" w:eastAsia="Calibri" w:hAnsi="Century Tat" w:cs="Newton"/>
          <w:b/>
          <w:bCs/>
          <w:lang w:val="en-US"/>
        </w:rPr>
        <w:t>K</w:t>
      </w:r>
      <w:r w:rsidRPr="00205B3C">
        <w:rPr>
          <w:rFonts w:eastAsia="Calibri"/>
          <w:b/>
          <w:bCs/>
          <w:lang w:val="ba-RU"/>
        </w:rPr>
        <w:t>АРАР                                                                    ПОСТАНОВЛЕНИЕ</w:t>
      </w:r>
    </w:p>
    <w:p w:rsidR="00205B3C" w:rsidRPr="00205B3C" w:rsidRDefault="00205B3C" w:rsidP="00205B3C">
      <w:pPr>
        <w:ind w:firstLine="528"/>
        <w:rPr>
          <w:rFonts w:eastAsia="Calibri"/>
          <w:b/>
        </w:rPr>
      </w:pPr>
      <w:r w:rsidRPr="00205B3C">
        <w:rPr>
          <w:rFonts w:eastAsia="Calibri"/>
          <w:b/>
        </w:rPr>
        <w:t xml:space="preserve">     29 октябрь 2018й.                           № 61                       29 октября 2018г. </w:t>
      </w:r>
    </w:p>
    <w:p w:rsidR="00205B3C" w:rsidRPr="00205B3C" w:rsidRDefault="00205B3C" w:rsidP="00205B3C">
      <w:pPr>
        <w:jc w:val="both"/>
        <w:rPr>
          <w:sz w:val="28"/>
          <w:szCs w:val="28"/>
        </w:rPr>
      </w:pPr>
    </w:p>
    <w:p w:rsidR="00205B3C" w:rsidRPr="00205B3C" w:rsidRDefault="00205B3C" w:rsidP="00205B3C">
      <w:pPr>
        <w:spacing w:after="48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05B3C">
        <w:rPr>
          <w:rFonts w:eastAsia="Calibri"/>
          <w:sz w:val="28"/>
          <w:szCs w:val="28"/>
          <w:lang w:eastAsia="en-US"/>
        </w:rPr>
        <w:t xml:space="preserve">О проведении публичных слушаний по проекту решения «О внесении изменений и дополнений в Устав сельского поселения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 район Республики Башкортостан»</w:t>
      </w:r>
    </w:p>
    <w:p w:rsidR="00205B3C" w:rsidRPr="00205B3C" w:rsidRDefault="00205B3C" w:rsidP="00205B3C">
      <w:p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05B3C"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  <w:r w:rsidRPr="00205B3C">
        <w:rPr>
          <w:rFonts w:eastAsia="Calibri"/>
          <w:sz w:val="28"/>
          <w:szCs w:val="28"/>
          <w:lang w:eastAsia="en-US"/>
        </w:rPr>
        <w:t xml:space="preserve">Руководствуясь Уставом сельского поселения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 район Республики Башкортостан,</w:t>
      </w:r>
    </w:p>
    <w:p w:rsidR="00205B3C" w:rsidRPr="00205B3C" w:rsidRDefault="00205B3C" w:rsidP="00205B3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05B3C">
        <w:rPr>
          <w:rFonts w:eastAsia="Calibri"/>
          <w:sz w:val="28"/>
          <w:szCs w:val="28"/>
          <w:lang w:eastAsia="en-US"/>
        </w:rPr>
        <w:t>ПОСТАНОВЛЯЮ:</w:t>
      </w:r>
    </w:p>
    <w:p w:rsidR="00205B3C" w:rsidRPr="00205B3C" w:rsidRDefault="00205B3C" w:rsidP="00205B3C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05B3C">
        <w:rPr>
          <w:rFonts w:eastAsia="Calibri"/>
          <w:sz w:val="28"/>
          <w:szCs w:val="28"/>
          <w:lang w:eastAsia="en-US"/>
        </w:rPr>
        <w:t xml:space="preserve">Провести публичные слушания по проекту решения «О внесении изменений и дополнений в Устав сельского поселения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 район Республики Башкортостан» «12» ноября 2018 года в 12 часов в здании СДК села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Кожай-Семеновска</w:t>
      </w:r>
      <w:proofErr w:type="spellEnd"/>
      <w:r w:rsidRPr="00205B3C">
        <w:rPr>
          <w:rFonts w:eastAsia="Calibri"/>
          <w:sz w:val="28"/>
          <w:szCs w:val="28"/>
          <w:lang w:eastAsia="en-US"/>
        </w:rPr>
        <w:t>.</w:t>
      </w:r>
    </w:p>
    <w:p w:rsidR="00205B3C" w:rsidRPr="00205B3C" w:rsidRDefault="00205B3C" w:rsidP="00205B3C">
      <w:pPr>
        <w:numPr>
          <w:ilvl w:val="0"/>
          <w:numId w:val="1"/>
        </w:num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05B3C">
        <w:rPr>
          <w:rFonts w:eastAsia="Calibri"/>
          <w:sz w:val="28"/>
          <w:szCs w:val="28"/>
          <w:lang w:eastAsia="en-US"/>
        </w:rPr>
        <w:t xml:space="preserve">Создать комиссию по организации и проведению публичных слушаний по проекту решения «О внесении изменений и дополнений в Устав сельского поселения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 район Республики Башкортостан» в следующем составе:</w:t>
      </w:r>
    </w:p>
    <w:p w:rsidR="00205B3C" w:rsidRPr="00205B3C" w:rsidRDefault="00205B3C" w:rsidP="00205B3C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205B3C">
        <w:rPr>
          <w:rFonts w:eastAsia="Calibri"/>
          <w:sz w:val="28"/>
          <w:szCs w:val="28"/>
          <w:lang w:eastAsia="en-US"/>
        </w:rPr>
        <w:t xml:space="preserve">   председатель комиссии: Каримов Рим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Аманулович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 – глава сельского поселения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>-Семеновский сельсовет,</w:t>
      </w:r>
    </w:p>
    <w:p w:rsidR="00205B3C" w:rsidRPr="00205B3C" w:rsidRDefault="00205B3C" w:rsidP="00205B3C">
      <w:pPr>
        <w:spacing w:after="120"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205B3C">
        <w:rPr>
          <w:rFonts w:eastAsia="Calibri"/>
          <w:sz w:val="28"/>
          <w:szCs w:val="28"/>
          <w:lang w:eastAsia="en-US"/>
        </w:rPr>
        <w:t xml:space="preserve">   секретарь комиссии: Кузьмина Рита Николаевна – управляющий делами сельского поселения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>-Семеновский сельсовет,</w:t>
      </w:r>
    </w:p>
    <w:p w:rsidR="00205B3C" w:rsidRPr="00205B3C" w:rsidRDefault="00205B3C" w:rsidP="00205B3C">
      <w:pPr>
        <w:spacing w:after="120"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205B3C">
        <w:rPr>
          <w:rFonts w:eastAsia="Calibri"/>
          <w:sz w:val="28"/>
          <w:szCs w:val="28"/>
          <w:lang w:eastAsia="en-US"/>
        </w:rPr>
        <w:t xml:space="preserve">   Члены комиссии:</w:t>
      </w:r>
    </w:p>
    <w:p w:rsidR="00205B3C" w:rsidRPr="00205B3C" w:rsidRDefault="00205B3C" w:rsidP="00205B3C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205B3C">
        <w:rPr>
          <w:rFonts w:eastAsia="Calibri"/>
          <w:sz w:val="28"/>
          <w:szCs w:val="28"/>
          <w:lang w:eastAsia="en-US"/>
        </w:rPr>
        <w:t xml:space="preserve">      Никифоров Виталий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Димитриевич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 – специалист сельского поселения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>-Семеновский сельсовет,</w:t>
      </w:r>
    </w:p>
    <w:p w:rsidR="00205B3C" w:rsidRPr="00205B3C" w:rsidRDefault="00205B3C" w:rsidP="00205B3C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205B3C">
        <w:rPr>
          <w:rFonts w:eastAsia="Calibri"/>
          <w:sz w:val="28"/>
          <w:szCs w:val="28"/>
          <w:lang w:eastAsia="en-US"/>
        </w:rPr>
        <w:t xml:space="preserve">      Михайлов Валерий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Клавдиевич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 – председатель постоянной комиссии по бюджету, налогам и вопросам муниципальной собственности.</w:t>
      </w:r>
    </w:p>
    <w:p w:rsidR="00205B3C" w:rsidRPr="00205B3C" w:rsidRDefault="00205B3C" w:rsidP="00205B3C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05B3C">
        <w:rPr>
          <w:rFonts w:eastAsia="Calibri"/>
          <w:sz w:val="28"/>
          <w:szCs w:val="28"/>
          <w:lang w:eastAsia="en-US"/>
        </w:rPr>
        <w:lastRenderedPageBreak/>
        <w:t xml:space="preserve">Для ознакомления населения проект решения «О внесении изменений и дополнений в Устав сельского поселения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 район Республики Башкортостан» выставить на информационном стенде в здании администрации сельского поселения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 район Республики Башкортостан и разместить на официальном сайте сельского поселения в сети Интернет.</w:t>
      </w:r>
    </w:p>
    <w:p w:rsidR="00205B3C" w:rsidRPr="00205B3C" w:rsidRDefault="00205B3C" w:rsidP="00205B3C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05B3C">
        <w:rPr>
          <w:rFonts w:eastAsia="Calibri"/>
          <w:sz w:val="28"/>
          <w:szCs w:val="28"/>
          <w:lang w:eastAsia="en-US"/>
        </w:rPr>
        <w:t xml:space="preserve">Письменные предложения по проекту решения «О внесении изменений и дополнений в Устав сельского поселения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 район Республики Башкортостан» с указанием фамилии, имени, отчества, даты и места рождения, адреса места жительства гражданина, внесшего предложения, принимаются в рабочие дни по адресу: с.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>-Семеновка, ул. Советская, дом 61 в 10-дневный срок со дня обнародования настоящего решения на информационном стенде</w:t>
      </w:r>
      <w:proofErr w:type="gramEnd"/>
      <w:r w:rsidRPr="00205B3C">
        <w:rPr>
          <w:rFonts w:eastAsia="Calibri"/>
          <w:sz w:val="28"/>
          <w:szCs w:val="28"/>
          <w:lang w:eastAsia="en-US"/>
        </w:rPr>
        <w:t xml:space="preserve"> в здании администрации сельского поселения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>-Семеновский сельсовет.</w:t>
      </w:r>
    </w:p>
    <w:p w:rsidR="00205B3C" w:rsidRPr="00205B3C" w:rsidRDefault="00205B3C" w:rsidP="00205B3C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05B3C">
        <w:rPr>
          <w:rFonts w:eastAsia="Calibri"/>
          <w:sz w:val="28"/>
          <w:szCs w:val="28"/>
          <w:lang w:eastAsia="en-US"/>
        </w:rPr>
        <w:t xml:space="preserve">Настоящее постановление обнародовать «29» октября 2018 года на информационном стенде в здании администрации сельского поселения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205B3C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 xml:space="preserve"> район Республики Башкортостан и разместить на официальном сайте сельского поселения в сети Интернет.</w:t>
      </w:r>
    </w:p>
    <w:p w:rsidR="00205B3C" w:rsidRPr="00205B3C" w:rsidRDefault="00205B3C" w:rsidP="00205B3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05B3C" w:rsidRPr="00205B3C" w:rsidRDefault="00205B3C" w:rsidP="00205B3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05B3C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205B3C" w:rsidRPr="00205B3C" w:rsidRDefault="00205B3C" w:rsidP="00205B3C">
      <w:pPr>
        <w:rPr>
          <w:sz w:val="28"/>
          <w:szCs w:val="28"/>
        </w:rPr>
      </w:pPr>
      <w:proofErr w:type="spellStart"/>
      <w:r w:rsidRPr="00205B3C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205B3C">
        <w:rPr>
          <w:rFonts w:eastAsia="Calibri"/>
          <w:sz w:val="28"/>
          <w:szCs w:val="28"/>
          <w:lang w:eastAsia="en-US"/>
        </w:rPr>
        <w:t>-Семеновский</w:t>
      </w:r>
      <w:r w:rsidRPr="00205B3C">
        <w:rPr>
          <w:sz w:val="28"/>
          <w:szCs w:val="28"/>
        </w:rPr>
        <w:t xml:space="preserve"> сельсовет                     </w:t>
      </w:r>
      <w:r w:rsidRPr="00205B3C">
        <w:rPr>
          <w:sz w:val="28"/>
          <w:szCs w:val="28"/>
        </w:rPr>
        <w:tab/>
        <w:t xml:space="preserve">                        Р.А. Каримов</w:t>
      </w:r>
    </w:p>
    <w:p w:rsidR="00205B3C" w:rsidRPr="00205B3C" w:rsidRDefault="00205B3C" w:rsidP="00205B3C">
      <w:pPr>
        <w:spacing w:after="12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05B3C" w:rsidRPr="00205B3C" w:rsidRDefault="00205B3C" w:rsidP="00205B3C">
      <w:pPr>
        <w:jc w:val="both"/>
        <w:rPr>
          <w:sz w:val="28"/>
          <w:szCs w:val="28"/>
        </w:rPr>
      </w:pPr>
    </w:p>
    <w:p w:rsidR="00A551B9" w:rsidRPr="00205B3C" w:rsidRDefault="00A551B9" w:rsidP="00205B3C">
      <w:bookmarkStart w:id="0" w:name="_GoBack"/>
      <w:bookmarkEnd w:id="0"/>
    </w:p>
    <w:sectPr w:rsidR="00A551B9" w:rsidRPr="00205B3C" w:rsidSect="0081663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5F" w:rsidRDefault="00205B3C" w:rsidP="008166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194</w:t>
    </w:r>
    <w:r>
      <w:rPr>
        <w:rStyle w:val="a5"/>
      </w:rPr>
      <w:fldChar w:fldCharType="end"/>
    </w:r>
  </w:p>
  <w:p w:rsidR="0005045F" w:rsidRDefault="00205B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5F" w:rsidRDefault="00205B3C" w:rsidP="008166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5045F" w:rsidRDefault="00205B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414"/>
    <w:multiLevelType w:val="hybridMultilevel"/>
    <w:tmpl w:val="FD8A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C6"/>
    <w:rsid w:val="001E349A"/>
    <w:rsid w:val="00205B3C"/>
    <w:rsid w:val="00A551B9"/>
    <w:rsid w:val="00A861B3"/>
    <w:rsid w:val="00D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05B3C"/>
  </w:style>
  <w:style w:type="character" w:styleId="a5">
    <w:name w:val="page number"/>
    <w:basedOn w:val="a0"/>
    <w:rsid w:val="00205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05B3C"/>
  </w:style>
  <w:style w:type="character" w:styleId="a5">
    <w:name w:val="page number"/>
    <w:basedOn w:val="a0"/>
    <w:rsid w:val="0020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Kojay</cp:lastModifiedBy>
  <cp:revision>2</cp:revision>
  <dcterms:created xsi:type="dcterms:W3CDTF">2018-10-29T06:29:00Z</dcterms:created>
  <dcterms:modified xsi:type="dcterms:W3CDTF">2018-10-29T06:29:00Z</dcterms:modified>
</cp:coreProperties>
</file>