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40B4E" w:rsidRPr="00940B4E" w:rsidTr="007F3F2F">
        <w:trPr>
          <w:trHeight w:val="1559"/>
        </w:trPr>
        <w:tc>
          <w:tcPr>
            <w:tcW w:w="4069" w:type="dxa"/>
            <w:vMerge w:val="restart"/>
          </w:tcPr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-Семеновка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е Советы</w:t>
            </w:r>
          </w:p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</w:pPr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, 61 </w:t>
            </w:r>
            <w:proofErr w:type="spellStart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-Семеновка </w:t>
            </w:r>
            <w:proofErr w:type="spellStart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к</w:t>
            </w:r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940B4E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Баш</w:t>
            </w:r>
            <w:r w:rsidRPr="00940B4E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940B4E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940B4E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940B4E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452087</w:t>
            </w:r>
          </w:p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940B4E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2" name="Line 21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" name="Picture 22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DSItYruCkAALgpAAAVAAAAZHJzL21lZGlhL2ltYWdl&#10;MS5qcGVn/9j/4AAQSkZJRgABAQEA3ADcAAD/2wBDAAIBAQIBAQICAgICAgICAwUDAwMDAwYEBAMF&#10;BwYHBwcGBwcICQsJCAgKCAcHCg0KCgsMDAwMBwkODw0MDgsMDAz/2wBDAQICAgMDAwYDAwYMCAcI&#10;DAwMDAwMDAwMDAwMDAwMDAwMDAwMDAwMDAwMDAwMDAwMDAwMDAwMDAwMDAwMDAwMDAz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">
                      <v:line id="Line 21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rX8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FjM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utf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1K/EAAAA2wAAAA8AAABkcnMvZG93bnJldi54bWxEj09rAjEUxO+FfofwCr3VbF2RZWuUUhCk&#10;J/9dvL1unruhm5c1ibr66Y0geBxm5jfMZNbbVpzIB+NYwecgA0FcOW24VrDdzD8KECEia2wdk4IL&#10;BZhNX18mWGp35hWd1rEWCcKhRAVNjF0pZagashgGriNO3t55izFJX0vt8ZzgtpXDLBtLi4bTQoMd&#10;/TRU/a+PVsFhvsmX9vf4N9oZfy0ORvZ1u1fq/a3//gIRqY/P8KO90AryHO5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1K/EAAAA2wAAAA8AAAAAAAAAAAAAAAAA&#10;nwIAAGRycy9kb3ducmV2LnhtbFBLBQYAAAAABAAEAPcAAACQAwAAAAA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940B4E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 xml:space="preserve">ул. Советская, 61 с.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 xml:space="preserve">-Семеновка, </w:t>
            </w:r>
            <w:proofErr w:type="spellStart"/>
            <w:r w:rsidRPr="00940B4E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Миякинский</w:t>
            </w:r>
            <w:proofErr w:type="spellEnd"/>
            <w:r w:rsidRPr="00940B4E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 xml:space="preserve"> район Республика Башкортостан 452087</w:t>
            </w:r>
          </w:p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940B4E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940B4E" w:rsidRPr="00940B4E" w:rsidTr="007F3F2F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40B4E" w:rsidRPr="00940B4E" w:rsidRDefault="00940B4E" w:rsidP="0094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940B4E" w:rsidRPr="00940B4E" w:rsidRDefault="00940B4E" w:rsidP="0094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94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40B4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</w:t>
      </w:r>
      <w:r w:rsidRPr="00940B4E">
        <w:rPr>
          <w:rFonts w:ascii="Century Tat" w:eastAsia="Times New Roman" w:hAnsi="Century Tat" w:cs="Newton"/>
          <w:b/>
          <w:sz w:val="24"/>
          <w:szCs w:val="24"/>
          <w:lang w:val="en-US" w:eastAsia="ru-RU"/>
        </w:rPr>
        <w:t>K</w:t>
      </w:r>
      <w:r w:rsidRPr="00940B4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АРАР                                                                                  РЕШЕНИЕ</w:t>
      </w:r>
    </w:p>
    <w:p w:rsidR="00940B4E" w:rsidRPr="00940B4E" w:rsidRDefault="00940B4E" w:rsidP="00940B4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2143F" w:rsidRPr="0002143F" w:rsidRDefault="0002143F" w:rsidP="0002143F">
      <w:pPr>
        <w:spacing w:after="0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02143F">
        <w:rPr>
          <w:rFonts w:ascii="Times New Roman" w:eastAsia="Constantia" w:hAnsi="Times New Roman" w:cs="Times New Roman"/>
          <w:b/>
          <w:sz w:val="28"/>
          <w:szCs w:val="28"/>
        </w:rPr>
        <w:t xml:space="preserve">Об утверждении Положения о проведении аттестации муниципальных служащих в сельском поселении </w:t>
      </w:r>
      <w:proofErr w:type="spellStart"/>
      <w:r w:rsidRPr="0002143F">
        <w:rPr>
          <w:rFonts w:ascii="Times New Roman" w:eastAsia="Constantia" w:hAnsi="Times New Roman" w:cs="Times New Roman"/>
          <w:b/>
          <w:sz w:val="28"/>
          <w:szCs w:val="28"/>
        </w:rPr>
        <w:t>Кожай</w:t>
      </w:r>
      <w:proofErr w:type="spellEnd"/>
      <w:r w:rsidRPr="0002143F">
        <w:rPr>
          <w:rFonts w:ascii="Times New Roman" w:eastAsia="Constantia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2143F">
        <w:rPr>
          <w:rFonts w:ascii="Times New Roman" w:eastAsia="Constantia" w:hAnsi="Times New Roman" w:cs="Times New Roman"/>
          <w:b/>
          <w:sz w:val="28"/>
          <w:szCs w:val="28"/>
        </w:rPr>
        <w:t>Миякинскийрайон</w:t>
      </w:r>
      <w:proofErr w:type="spellEnd"/>
      <w:r w:rsidRPr="0002143F">
        <w:rPr>
          <w:rFonts w:ascii="Times New Roman" w:eastAsia="Constantia" w:hAnsi="Times New Roman" w:cs="Times New Roman"/>
          <w:b/>
          <w:sz w:val="28"/>
          <w:szCs w:val="28"/>
        </w:rPr>
        <w:t xml:space="preserve">  Республики Башкортостан</w:t>
      </w:r>
    </w:p>
    <w:p w:rsidR="0002143F" w:rsidRPr="0002143F" w:rsidRDefault="0002143F" w:rsidP="0002143F">
      <w:pPr>
        <w:spacing w:after="0"/>
        <w:jc w:val="center"/>
        <w:rPr>
          <w:rFonts w:ascii="Times New Roman" w:eastAsia="Constantia" w:hAnsi="Times New Roman" w:cs="Times New Roman"/>
          <w:sz w:val="28"/>
          <w:szCs w:val="28"/>
        </w:rPr>
      </w:pPr>
    </w:p>
    <w:p w:rsidR="0002143F" w:rsidRPr="0002143F" w:rsidRDefault="0002143F" w:rsidP="0002143F">
      <w:pPr>
        <w:spacing w:after="0"/>
        <w:jc w:val="center"/>
        <w:rPr>
          <w:rFonts w:ascii="Times New Roman" w:eastAsia="Constantia" w:hAnsi="Times New Roman" w:cs="Times New Roman"/>
          <w:sz w:val="28"/>
          <w:szCs w:val="28"/>
        </w:rPr>
      </w:pPr>
    </w:p>
    <w:p w:rsidR="0002143F" w:rsidRPr="0002143F" w:rsidRDefault="0002143F" w:rsidP="0002143F">
      <w:pPr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    В соответствии с Законом Республики Башкортостана № 95-з от 05.02.2009 года «Об утверждении типового положения о проведении аттестации муниципальных служащих в Республике Башкортостан» Совет сельского поселения </w:t>
      </w:r>
      <w:proofErr w:type="spellStart"/>
      <w:r w:rsidRPr="0002143F">
        <w:rPr>
          <w:rFonts w:ascii="Times New Roman" w:eastAsia="Constantia" w:hAnsi="Times New Roman" w:cs="Times New Roman"/>
          <w:sz w:val="28"/>
          <w:szCs w:val="28"/>
        </w:rPr>
        <w:t>Кожай</w:t>
      </w:r>
      <w:proofErr w:type="spell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2143F">
        <w:rPr>
          <w:rFonts w:ascii="Times New Roman" w:eastAsia="Constantia" w:hAnsi="Times New Roman" w:cs="Times New Roman"/>
          <w:sz w:val="28"/>
          <w:szCs w:val="28"/>
        </w:rPr>
        <w:t>Миякинский</w:t>
      </w:r>
      <w:proofErr w:type="spell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02143F">
        <w:rPr>
          <w:rFonts w:ascii="Times New Roman" w:eastAsia="Constantia" w:hAnsi="Times New Roman" w:cs="Times New Roman"/>
          <w:sz w:val="28"/>
          <w:szCs w:val="28"/>
        </w:rPr>
        <w:t>Р</w:t>
      </w:r>
      <w:proofErr w:type="gram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 Е Ш И Л:</w:t>
      </w:r>
    </w:p>
    <w:p w:rsidR="0002143F" w:rsidRPr="0002143F" w:rsidRDefault="0002143F" w:rsidP="0002143F">
      <w:pPr>
        <w:numPr>
          <w:ilvl w:val="0"/>
          <w:numId w:val="7"/>
        </w:numPr>
        <w:ind w:firstLine="705"/>
        <w:contextualSpacing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Утвердить Положение о проведении аттестации муниципальных служащих в сельском поселении </w:t>
      </w:r>
      <w:proofErr w:type="spellStart"/>
      <w:r w:rsidRPr="0002143F">
        <w:rPr>
          <w:rFonts w:ascii="Times New Roman" w:eastAsia="Constantia" w:hAnsi="Times New Roman" w:cs="Times New Roman"/>
          <w:sz w:val="28"/>
          <w:szCs w:val="28"/>
        </w:rPr>
        <w:t>Кожай</w:t>
      </w:r>
      <w:proofErr w:type="spell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2143F">
        <w:rPr>
          <w:rFonts w:ascii="Times New Roman" w:eastAsia="Constantia" w:hAnsi="Times New Roman" w:cs="Times New Roman"/>
          <w:sz w:val="28"/>
          <w:szCs w:val="28"/>
        </w:rPr>
        <w:t>Миякинскийрайон</w:t>
      </w:r>
      <w:proofErr w:type="spell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  Республики Башкортостан (Прилагается).</w:t>
      </w:r>
    </w:p>
    <w:p w:rsidR="0002143F" w:rsidRPr="0002143F" w:rsidRDefault="0002143F" w:rsidP="0002143F">
      <w:pPr>
        <w:numPr>
          <w:ilvl w:val="0"/>
          <w:numId w:val="7"/>
        </w:numPr>
        <w:ind w:firstLine="705"/>
        <w:contextualSpacing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02143F">
        <w:rPr>
          <w:rFonts w:ascii="Times New Roman" w:eastAsia="Constantia" w:hAnsi="Times New Roman" w:cs="Times New Roman"/>
          <w:sz w:val="28"/>
          <w:szCs w:val="28"/>
        </w:rPr>
        <w:t>Кожай</w:t>
      </w:r>
      <w:proofErr w:type="spell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-Семеновский сельсовет по адресу: с. </w:t>
      </w:r>
      <w:proofErr w:type="spellStart"/>
      <w:r w:rsidRPr="0002143F">
        <w:rPr>
          <w:rFonts w:ascii="Times New Roman" w:eastAsia="Constantia" w:hAnsi="Times New Roman" w:cs="Times New Roman"/>
          <w:sz w:val="28"/>
          <w:szCs w:val="28"/>
        </w:rPr>
        <w:t>Кожай</w:t>
      </w:r>
      <w:proofErr w:type="spell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-Семеновка, ул. </w:t>
      </w:r>
      <w:proofErr w:type="gramStart"/>
      <w:r w:rsidRPr="0002143F">
        <w:rPr>
          <w:rFonts w:ascii="Times New Roman" w:eastAsia="Constantia" w:hAnsi="Times New Roman" w:cs="Times New Roman"/>
          <w:sz w:val="28"/>
          <w:szCs w:val="28"/>
        </w:rPr>
        <w:t>Советская</w:t>
      </w:r>
      <w:proofErr w:type="gram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, д. 61 и на официальном сайте администрации сельского поселения </w:t>
      </w:r>
      <w:proofErr w:type="spellStart"/>
      <w:r w:rsidRPr="0002143F">
        <w:rPr>
          <w:rFonts w:ascii="Times New Roman" w:eastAsia="Constantia" w:hAnsi="Times New Roman" w:cs="Times New Roman"/>
          <w:sz w:val="28"/>
          <w:szCs w:val="28"/>
        </w:rPr>
        <w:t>Кожай</w:t>
      </w:r>
      <w:proofErr w:type="spellEnd"/>
      <w:r w:rsidRPr="0002143F">
        <w:rPr>
          <w:rFonts w:ascii="Times New Roman" w:eastAsia="Constantia" w:hAnsi="Times New Roman" w:cs="Times New Roman"/>
          <w:sz w:val="28"/>
          <w:szCs w:val="28"/>
        </w:rPr>
        <w:t>-Семеновский сельсовет.</w:t>
      </w:r>
    </w:p>
    <w:p w:rsidR="0002143F" w:rsidRPr="0002143F" w:rsidRDefault="0002143F" w:rsidP="0002143F">
      <w:pPr>
        <w:numPr>
          <w:ilvl w:val="0"/>
          <w:numId w:val="7"/>
        </w:numPr>
        <w:ind w:firstLine="705"/>
        <w:contextualSpacing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02143F">
        <w:rPr>
          <w:rFonts w:ascii="Times New Roman" w:eastAsia="Constantia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2143F" w:rsidRPr="0002143F" w:rsidRDefault="0002143F" w:rsidP="0002143F">
      <w:pPr>
        <w:numPr>
          <w:ilvl w:val="0"/>
          <w:numId w:val="7"/>
        </w:numPr>
        <w:ind w:firstLine="705"/>
        <w:contextualSpacing/>
        <w:jc w:val="both"/>
        <w:rPr>
          <w:rFonts w:ascii="Times New Roman" w:eastAsia="Constantia" w:hAnsi="Times New Roman" w:cs="Times New Roman"/>
          <w:sz w:val="28"/>
          <w:szCs w:val="28"/>
        </w:rPr>
      </w:pPr>
      <w:proofErr w:type="gramStart"/>
      <w:r w:rsidRPr="0002143F">
        <w:rPr>
          <w:rFonts w:ascii="Times New Roman" w:eastAsia="Constantia" w:hAnsi="Times New Roman" w:cs="Times New Roman"/>
          <w:sz w:val="28"/>
          <w:szCs w:val="28"/>
        </w:rPr>
        <w:t>Контроль за</w:t>
      </w:r>
      <w:proofErr w:type="gramEnd"/>
      <w:r w:rsidRPr="0002143F">
        <w:rPr>
          <w:rFonts w:ascii="Times New Roman" w:eastAsia="Constantia" w:hAnsi="Times New Roman" w:cs="Times New Roman"/>
          <w:sz w:val="28"/>
          <w:szCs w:val="28"/>
        </w:rPr>
        <w:t xml:space="preserve"> исполнением данного решения возложить на комиссию Совета сельского поселения по соблюдению Регламента Совета, статусу и этике депутата. </w:t>
      </w:r>
    </w:p>
    <w:p w:rsidR="0002143F" w:rsidRPr="0002143F" w:rsidRDefault="0002143F" w:rsidP="0002143F">
      <w:pPr>
        <w:rPr>
          <w:rFonts w:ascii="Constantia" w:eastAsia="Constantia" w:hAnsi="Constantia" w:cs="Times New Roman"/>
        </w:rPr>
      </w:pPr>
    </w:p>
    <w:p w:rsidR="0002143F" w:rsidRPr="0002143F" w:rsidRDefault="0002143F" w:rsidP="00021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>Р.А.Каримов</w:t>
      </w:r>
      <w:proofErr w:type="spellEnd"/>
    </w:p>
    <w:p w:rsidR="0002143F" w:rsidRPr="0002143F" w:rsidRDefault="0002143F" w:rsidP="00021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43F" w:rsidRPr="0002143F" w:rsidRDefault="0002143F" w:rsidP="00021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>-Семеновка</w:t>
      </w:r>
    </w:p>
    <w:p w:rsidR="0002143F" w:rsidRPr="0002143F" w:rsidRDefault="0002143F" w:rsidP="00021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>16 января  2017 года</w:t>
      </w:r>
    </w:p>
    <w:p w:rsidR="0002143F" w:rsidRDefault="0002143F" w:rsidP="00021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43F">
        <w:rPr>
          <w:rFonts w:ascii="Times New Roman" w:eastAsia="Calibri" w:hAnsi="Times New Roman" w:cs="Times New Roman"/>
          <w:sz w:val="28"/>
          <w:szCs w:val="28"/>
          <w:lang w:eastAsia="ru-RU"/>
        </w:rPr>
        <w:t>№ 112</w:t>
      </w:r>
    </w:p>
    <w:p w:rsidR="0002143F" w:rsidRDefault="0002143F" w:rsidP="0002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F" w:rsidRPr="0002143F" w:rsidRDefault="0002143F" w:rsidP="0002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F" w:rsidRPr="0002143F" w:rsidRDefault="0002143F" w:rsidP="0002143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lastRenderedPageBreak/>
        <w:t xml:space="preserve">ПОЛОЖЕНИЕ </w:t>
      </w:r>
    </w:p>
    <w:p w:rsidR="0002143F" w:rsidRPr="0002143F" w:rsidRDefault="0002143F" w:rsidP="0002143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об аттестации муниципальных служащих Администрации сельского поселения </w:t>
      </w:r>
      <w:proofErr w:type="spellStart"/>
      <w:r w:rsidRPr="000214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Кожай</w:t>
      </w:r>
      <w:proofErr w:type="spellEnd"/>
      <w:r w:rsidRPr="000214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0214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Миякинский</w:t>
      </w:r>
      <w:proofErr w:type="spellEnd"/>
      <w:r w:rsidRPr="000214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район Республики Башкортостан</w:t>
      </w:r>
    </w:p>
    <w:p w:rsidR="0002143F" w:rsidRPr="0002143F" w:rsidRDefault="0002143F" w:rsidP="0002143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02143F" w:rsidRPr="0002143F" w:rsidRDefault="0002143F" w:rsidP="0002143F">
      <w:pPr>
        <w:numPr>
          <w:ilvl w:val="0"/>
          <w:numId w:val="8"/>
        </w:numPr>
        <w:shd w:val="clear" w:color="auto" w:fill="FFFFFF"/>
        <w:spacing w:after="0" w:line="315" w:lineRule="atLeast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  <w:r w:rsidRPr="0002143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Общие положения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Настоящее Типовое положение разработано в соответствии с </w:t>
      </w:r>
      <w:hyperlink r:id="rId10" w:history="1">
        <w:r w:rsidRPr="000214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"О муниципальной службе в Российской Федерации"</w:t>
        </w:r>
      </w:hyperlink>
      <w:r w:rsidRPr="00021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0214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Республики Башкортостан "О муниципальной службе в Республике Башкортостан"</w:t>
        </w:r>
      </w:hyperlink>
      <w:r w:rsidRPr="00021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Положение о проведении аттестации муниципальных служащих утверждается муниципальным правовым актом в соответствии с настоящим Типовым положением.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Целью аттестации муниципального служащего является определение его соответствия замещаемой должности муниципальной службы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Основными задачами аттестации являются: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оценка результатов работы муниципального служащего;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стимулирование профессионального роста и квалификации муниципального служащего;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улучшение работы по подбору и расстановке кадров.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Аттестация муниципального служащего проводится один раз в три года.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Аттестации не подлежат следующие муниципальные служащие: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замещающие должности муниципальной службы менее года;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достигшие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возраста 60 лет;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беременные женщины;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II. Организация проведения аттестации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 количественном и персональном составе аттестационной комиссии;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об утверждении графика проведения аттестации;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 подготовке документов, необходимых для работы аттестационной комиссии.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межпоселенческая</w:t>
      </w:r>
      <w:proofErr w:type="spell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аттестационная комиссия.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состав аттестационной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межпоселенческой</w:t>
      </w:r>
      <w:proofErr w:type="spell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График проведения аттестации должен содержать: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место, дату и время проведения аттестации;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месяц до начала аттестации под роспись и с указанием даты ознакомления.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аттестационный лист муниципального служащего (приложение 1);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две недели до начала проведения аттестации.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Отзыв должен содержать: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фамилию, имя, отчество муниципального служащего;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 Муниципальный служащий не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III. Проведение аттестации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Порядок проведения заседания аттестационной комиссии определяет ее председатель.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Оценка результатов профессиональной служебной деятельности каждого муниципального служащего основывается на его соответствии квалификационным 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IV. Вынесение решения по результатам аттестации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соответствует замещаемой должности муниципальной службы;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не соответствует замещаемой должности муниципальной службы.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Аттестационная комиссия может давать рекомендации: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 понижении муниципального служащего в должности;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иные рекомендации в соответствии с законодательством о муниципальной службе.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равенстве голосов решение считается принятым в пользу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аттестуемого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аттестационным листом муниципальный служащий знакомится под роспись.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положению о проведении аттестации муниципальных служащих в администрации сельского поселения </w:t>
      </w:r>
      <w:proofErr w:type="spell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Кожай</w:t>
      </w:r>
      <w:proofErr w:type="spell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Семеновский сельсовет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АТТЕСТАЦИОННЫЙ ЛИСТ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Фамилия, имя, отчество ________________________________________________________________________________________________________________________________________________________2. Год рождения _______________________________________________________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об образовании, о дополнительном профессиональном образовании, об уровне профессиональной подготовки ________________________________________________________________________________________________________________________________________________________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(когда и какое учебное заведение окончил, специальность и квалификация по образованию, документы о дополнительном профессиональном образовании; ученая</w:t>
      </w:r>
      <w:proofErr w:type="gramEnd"/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степень, квалификационный разряд (классный чин), дата их присвоения)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Замещаемая должность муниципальной службы на момент аттестации и дата назначения (утверждения) на эту должность 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Общий трудовой стаж (в том числе стаж муниципальной службы)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Основные вопросы, заданные муниципальному служащему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Предложения, высказанные муниципальным служащим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Решение аттестационной комиссии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(соответствует замещаемой должности; не соответствует замещаемой должности)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Рекомендации аттестационной комиссии (с указанием мотивов, по которым они даются) ________________________________________________________________________________________________________________________________________________________________________________________________________________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10. Замечания и предложения аттестационной комиссии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аттестуемому</w:t>
      </w:r>
      <w:proofErr w:type="gramEnd"/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Состав аттестационной комиссии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заседании присутствовало _________ членов аттестационной комиссии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Количество голосов "за" ___, "против" ___.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аттестационной комиссии (подпись) (расшифровка подписи)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председателя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аттестационной комиссии (подпись) (расшифровка подписи)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Секретарь аттестационной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комиссии (подпись) (расшифровка подписи)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аттестационной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комиссии (подписи) (расшифровка подписей)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проведения аттестации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аттестационным листом ознакомился 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 муниципального служащего и дата)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(место для печати органа местного самоуправления)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2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положению о проведении аттестации муниципальных служащих в администрации сельского поселения </w:t>
      </w:r>
      <w:proofErr w:type="spell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Кожай</w:t>
      </w:r>
      <w:proofErr w:type="spell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Семеновский сельсовет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ОТЗЫВ</w:t>
      </w:r>
    </w:p>
    <w:p w:rsidR="0002143F" w:rsidRPr="0002143F" w:rsidRDefault="0002143F" w:rsidP="00021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исполнении подлежащим аттестации муниципальным служащим должностных обязанностей</w:t>
      </w:r>
    </w:p>
    <w:p w:rsidR="0002143F" w:rsidRPr="0002143F" w:rsidRDefault="0002143F" w:rsidP="000214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143F" w:rsidRPr="0002143F" w:rsidRDefault="0002143F" w:rsidP="000214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(должность, структурное подразделение, фамилия, имя, отчество муниципального служащего)</w:t>
      </w:r>
      <w:r w:rsidRPr="0002143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(с какого времени работает в органе местного самоуправления; в последней должности)</w:t>
      </w:r>
      <w:r w:rsidRPr="0002143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(основные должностные обязанности, выполняемые муниципальным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служащим, перечень основных должностных обязанностей муниципального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служащего, вопросов (документов), в решении (подготовке, разработке) которых принимал участие муниципальный служащий)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(мотивированная оценка деловых, личностных качеств и результатов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профессиональной служебной деятельности муниципального служащего)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Рекомендации руководителя ________________________________________________________________________________________________________________________________________________________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Подпись руководителя: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 отзывом </w:t>
      </w:r>
      <w:proofErr w:type="gramStart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ознакомлен</w:t>
      </w:r>
      <w:proofErr w:type="gramEnd"/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Pr="000214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 муниципального служащего и дата)</w:t>
      </w:r>
    </w:p>
    <w:p w:rsidR="0002143F" w:rsidRPr="0002143F" w:rsidRDefault="0002143F" w:rsidP="000214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82BA0" w:rsidRPr="00940B4E" w:rsidRDefault="00882BA0" w:rsidP="0002143F">
      <w:pPr>
        <w:spacing w:after="0" w:line="240" w:lineRule="exact"/>
        <w:jc w:val="center"/>
      </w:pPr>
    </w:p>
    <w:sectPr w:rsidR="00882BA0" w:rsidRPr="00940B4E" w:rsidSect="0002143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143F">
      <w:pPr>
        <w:spacing w:after="0" w:line="240" w:lineRule="auto"/>
      </w:pPr>
      <w:r>
        <w:separator/>
      </w:r>
    </w:p>
  </w:endnote>
  <w:endnote w:type="continuationSeparator" w:id="0">
    <w:p w:rsidR="00000000" w:rsidRDefault="0002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67" w:rsidRDefault="0002143F">
    <w:pPr>
      <w:pStyle w:val="a7"/>
      <w:jc w:val="right"/>
    </w:pPr>
  </w:p>
  <w:p w:rsidR="00791667" w:rsidRDefault="000214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143F">
      <w:pPr>
        <w:spacing w:after="0" w:line="240" w:lineRule="auto"/>
      </w:pPr>
      <w:r>
        <w:separator/>
      </w:r>
    </w:p>
  </w:footnote>
  <w:footnote w:type="continuationSeparator" w:id="0">
    <w:p w:rsidR="00000000" w:rsidRDefault="0002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8A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85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42D3657F"/>
    <w:multiLevelType w:val="singleLevel"/>
    <w:tmpl w:val="82764EE6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  <w:rPr>
        <w:rFonts w:cs="Times New Roman" w:hint="default"/>
      </w:rPr>
    </w:lvl>
  </w:abstractNum>
  <w:abstractNum w:abstractNumId="4">
    <w:nsid w:val="43E275F0"/>
    <w:multiLevelType w:val="hybridMultilevel"/>
    <w:tmpl w:val="5B961768"/>
    <w:lvl w:ilvl="0" w:tplc="FDFE9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6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704B17"/>
    <w:multiLevelType w:val="hybridMultilevel"/>
    <w:tmpl w:val="BE5A0C64"/>
    <w:lvl w:ilvl="0" w:tplc="7BCCDC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5"/>
    <w:rsid w:val="0002143F"/>
    <w:rsid w:val="006612AF"/>
    <w:rsid w:val="00757775"/>
    <w:rsid w:val="00882BA0"/>
    <w:rsid w:val="009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2AF"/>
  </w:style>
  <w:style w:type="paragraph" w:styleId="a3">
    <w:name w:val="Body Text"/>
    <w:basedOn w:val="a"/>
    <w:link w:val="a4"/>
    <w:uiPriority w:val="99"/>
    <w:rsid w:val="006612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12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61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612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6612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612AF"/>
    <w:rPr>
      <w:rFonts w:cs="Times New Roman"/>
    </w:rPr>
  </w:style>
  <w:style w:type="paragraph" w:styleId="aa">
    <w:name w:val="List Paragraph"/>
    <w:basedOn w:val="a"/>
    <w:uiPriority w:val="99"/>
    <w:qFormat/>
    <w:rsid w:val="00661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612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612A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612AF"/>
  </w:style>
  <w:style w:type="paragraph" w:styleId="ad">
    <w:name w:val="No Spacing"/>
    <w:uiPriority w:val="1"/>
    <w:qFormat/>
    <w:rsid w:val="0066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2AF"/>
  </w:style>
  <w:style w:type="paragraph" w:styleId="a3">
    <w:name w:val="Body Text"/>
    <w:basedOn w:val="a"/>
    <w:link w:val="a4"/>
    <w:uiPriority w:val="99"/>
    <w:rsid w:val="006612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12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61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612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6612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612AF"/>
    <w:rPr>
      <w:rFonts w:cs="Times New Roman"/>
    </w:rPr>
  </w:style>
  <w:style w:type="paragraph" w:styleId="aa">
    <w:name w:val="List Paragraph"/>
    <w:basedOn w:val="a"/>
    <w:uiPriority w:val="99"/>
    <w:qFormat/>
    <w:rsid w:val="00661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612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612A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612AF"/>
  </w:style>
  <w:style w:type="paragraph" w:styleId="ad">
    <w:name w:val="No Spacing"/>
    <w:uiPriority w:val="1"/>
    <w:qFormat/>
    <w:rsid w:val="0066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351146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Kojay</cp:lastModifiedBy>
  <cp:revision>2</cp:revision>
  <dcterms:created xsi:type="dcterms:W3CDTF">2017-02-14T05:47:00Z</dcterms:created>
  <dcterms:modified xsi:type="dcterms:W3CDTF">2017-02-14T05:47:00Z</dcterms:modified>
</cp:coreProperties>
</file>