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41988" w:rsidRPr="00654DC9" w:rsidTr="0094198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069" w:type="dxa"/>
            <w:vMerge w:val="restart"/>
          </w:tcPr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54DC9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654DC9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654DC9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54DC9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654DC9">
              <w:rPr>
                <w:rFonts w:ascii="Century Bash" w:hAnsi="Century Bash"/>
                <w:sz w:val="20"/>
                <w:szCs w:val="20"/>
              </w:rPr>
              <w:t>к</w:t>
            </w:r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654DC9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654DC9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654DC9">
              <w:rPr>
                <w:rFonts w:ascii="Century Bash" w:hAnsi="Century Bash"/>
                <w:sz w:val="20"/>
                <w:szCs w:val="20"/>
              </w:rPr>
              <w:t>м</w:t>
            </w:r>
            <w:r w:rsidRPr="00654DC9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654DC9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54DC9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54DC9">
              <w:rPr>
                <w:rFonts w:ascii="Century Tat" w:hAnsi="Century Tat"/>
                <w:sz w:val="16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3B2C72" wp14:editId="5B24EDA6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8255" r="1079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54DC9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54DC9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-Семеновский сельсовет муниципального района </w:t>
            </w:r>
            <w:proofErr w:type="spellStart"/>
            <w:r w:rsidRPr="00654DC9">
              <w:rPr>
                <w:rFonts w:ascii="Century Bash" w:hAnsi="Century Bash"/>
                <w:sz w:val="20"/>
                <w:szCs w:val="20"/>
              </w:rPr>
              <w:t>Миякинский</w:t>
            </w:r>
            <w:proofErr w:type="spellEnd"/>
            <w:r w:rsidRPr="00654DC9">
              <w:rPr>
                <w:rFonts w:ascii="Century Bash" w:hAnsi="Century Bash"/>
                <w:sz w:val="20"/>
                <w:szCs w:val="20"/>
              </w:rPr>
              <w:t xml:space="preserve"> район </w:t>
            </w:r>
          </w:p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  <w:tr w:rsidR="00941988" w:rsidRPr="00654DC9" w:rsidTr="00A042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41988" w:rsidRPr="00654DC9" w:rsidRDefault="00941988" w:rsidP="00A0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941988" w:rsidRPr="00654DC9" w:rsidRDefault="00941988" w:rsidP="00941988">
      <w:pPr>
        <w:rPr>
          <w:b/>
          <w:sz w:val="28"/>
          <w:szCs w:val="28"/>
          <w:lang w:val="tt-RU"/>
        </w:rPr>
      </w:pPr>
      <w:r w:rsidRPr="00654DC9">
        <w:rPr>
          <w:b/>
          <w:sz w:val="28"/>
          <w:szCs w:val="28"/>
        </w:rPr>
        <w:t xml:space="preserve">   </w:t>
      </w:r>
      <w:r w:rsidRPr="00654DC9">
        <w:rPr>
          <w:b/>
          <w:sz w:val="28"/>
          <w:szCs w:val="28"/>
          <w:lang w:val="tt-RU"/>
        </w:rPr>
        <w:t xml:space="preserve">  </w:t>
      </w:r>
      <w:r w:rsidRPr="00654DC9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654DC9">
        <w:rPr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941988" w:rsidRPr="00654DC9" w:rsidRDefault="00941988" w:rsidP="00941988">
      <w:pPr>
        <w:rPr>
          <w:b/>
          <w:sz w:val="28"/>
          <w:szCs w:val="28"/>
          <w:lang w:val="tt-RU"/>
        </w:rPr>
      </w:pPr>
    </w:p>
    <w:p w:rsidR="00941988" w:rsidRPr="007D771A" w:rsidRDefault="00941988" w:rsidP="0094198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771A">
        <w:rPr>
          <w:b/>
          <w:bCs/>
          <w:sz w:val="28"/>
          <w:szCs w:val="28"/>
        </w:rPr>
        <w:t xml:space="preserve">Об утверждении Нормативов градостроительного проектирования сельского поселения </w:t>
      </w:r>
      <w:proofErr w:type="spellStart"/>
      <w:r w:rsidRPr="007D771A">
        <w:rPr>
          <w:b/>
          <w:bCs/>
          <w:sz w:val="28"/>
          <w:szCs w:val="28"/>
        </w:rPr>
        <w:t>Кожай</w:t>
      </w:r>
      <w:proofErr w:type="spellEnd"/>
      <w:r w:rsidRPr="007D771A">
        <w:rPr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7D771A">
        <w:rPr>
          <w:b/>
          <w:bCs/>
          <w:sz w:val="28"/>
          <w:szCs w:val="28"/>
        </w:rPr>
        <w:t>Миякинский</w:t>
      </w:r>
      <w:proofErr w:type="spellEnd"/>
      <w:r w:rsidRPr="007D771A">
        <w:rPr>
          <w:b/>
          <w:bCs/>
          <w:sz w:val="28"/>
          <w:szCs w:val="28"/>
        </w:rPr>
        <w:t xml:space="preserve"> район Республики Башкортостан</w:t>
      </w:r>
    </w:p>
    <w:p w:rsidR="00941988" w:rsidRPr="007D771A" w:rsidRDefault="00941988" w:rsidP="00941988">
      <w:pPr>
        <w:jc w:val="both"/>
        <w:rPr>
          <w:sz w:val="28"/>
          <w:szCs w:val="28"/>
        </w:rPr>
      </w:pPr>
    </w:p>
    <w:p w:rsidR="00941988" w:rsidRPr="007D771A" w:rsidRDefault="00941988" w:rsidP="009419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771A">
        <w:rPr>
          <w:color w:val="000000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 (далее – Федеральный закон № 131-ФЗ), </w:t>
      </w:r>
    </w:p>
    <w:p w:rsidR="00941988" w:rsidRPr="007D771A" w:rsidRDefault="00941988" w:rsidP="00941988">
      <w:pPr>
        <w:jc w:val="both"/>
        <w:rPr>
          <w:sz w:val="28"/>
          <w:szCs w:val="28"/>
        </w:rPr>
      </w:pPr>
      <w:r w:rsidRPr="007D771A">
        <w:rPr>
          <w:sz w:val="28"/>
          <w:szCs w:val="28"/>
        </w:rPr>
        <w:tab/>
        <w:t xml:space="preserve">Совет сельского поселения </w:t>
      </w:r>
      <w:proofErr w:type="spellStart"/>
      <w:r w:rsidRPr="007D771A">
        <w:rPr>
          <w:sz w:val="28"/>
          <w:szCs w:val="28"/>
        </w:rPr>
        <w:t>Кожай</w:t>
      </w:r>
      <w:proofErr w:type="spellEnd"/>
      <w:r w:rsidRPr="007D771A">
        <w:rPr>
          <w:sz w:val="28"/>
          <w:szCs w:val="28"/>
        </w:rPr>
        <w:t>-Семеновский сельсовет</w:t>
      </w:r>
      <w:r w:rsidRPr="007D771A">
        <w:rPr>
          <w:b/>
          <w:sz w:val="28"/>
          <w:szCs w:val="28"/>
        </w:rPr>
        <w:t xml:space="preserve"> </w:t>
      </w:r>
      <w:r w:rsidRPr="007D771A">
        <w:rPr>
          <w:sz w:val="28"/>
          <w:szCs w:val="28"/>
        </w:rPr>
        <w:t xml:space="preserve">муниципального района </w:t>
      </w:r>
      <w:proofErr w:type="spellStart"/>
      <w:r w:rsidRPr="007D771A">
        <w:rPr>
          <w:sz w:val="28"/>
          <w:szCs w:val="28"/>
        </w:rPr>
        <w:t>Миякинский</w:t>
      </w:r>
      <w:proofErr w:type="spellEnd"/>
      <w:r w:rsidRPr="007D771A">
        <w:rPr>
          <w:sz w:val="28"/>
          <w:szCs w:val="28"/>
        </w:rPr>
        <w:t xml:space="preserve"> район Республики Башкортостан решил:</w:t>
      </w:r>
    </w:p>
    <w:p w:rsidR="00941988" w:rsidRPr="007D771A" w:rsidRDefault="00941988" w:rsidP="00941988">
      <w:pPr>
        <w:jc w:val="both"/>
        <w:rPr>
          <w:sz w:val="28"/>
          <w:szCs w:val="28"/>
        </w:rPr>
      </w:pPr>
    </w:p>
    <w:p w:rsidR="00941988" w:rsidRPr="007D771A" w:rsidRDefault="00941988" w:rsidP="00941988">
      <w:pPr>
        <w:numPr>
          <w:ilvl w:val="0"/>
          <w:numId w:val="1"/>
        </w:numPr>
        <w:shd w:val="clear" w:color="auto" w:fill="FFFFFF"/>
        <w:ind w:left="567"/>
        <w:jc w:val="both"/>
        <w:rPr>
          <w:sz w:val="28"/>
          <w:szCs w:val="28"/>
        </w:rPr>
      </w:pPr>
      <w:r w:rsidRPr="007D771A">
        <w:rPr>
          <w:sz w:val="28"/>
          <w:szCs w:val="28"/>
        </w:rPr>
        <w:t>Утвердить</w:t>
      </w:r>
      <w:r w:rsidRPr="007D771A">
        <w:rPr>
          <w:b/>
          <w:sz w:val="28"/>
          <w:szCs w:val="28"/>
        </w:rPr>
        <w:t xml:space="preserve">  </w:t>
      </w:r>
      <w:r w:rsidRPr="007D771A">
        <w:rPr>
          <w:sz w:val="28"/>
          <w:szCs w:val="28"/>
        </w:rPr>
        <w:t>Нормативы градостроительного проектирования</w:t>
      </w:r>
      <w:r w:rsidRPr="007D771A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7D771A">
        <w:rPr>
          <w:bCs/>
          <w:kern w:val="28"/>
          <w:sz w:val="28"/>
          <w:szCs w:val="28"/>
        </w:rPr>
        <w:t>Кожай</w:t>
      </w:r>
      <w:proofErr w:type="spellEnd"/>
      <w:r w:rsidRPr="007D771A">
        <w:rPr>
          <w:bCs/>
          <w:kern w:val="28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7D771A">
        <w:rPr>
          <w:bCs/>
          <w:kern w:val="28"/>
          <w:sz w:val="28"/>
          <w:szCs w:val="28"/>
        </w:rPr>
        <w:t>Миякинский</w:t>
      </w:r>
      <w:proofErr w:type="spellEnd"/>
      <w:r w:rsidRPr="007D771A">
        <w:rPr>
          <w:bCs/>
          <w:kern w:val="28"/>
          <w:sz w:val="28"/>
          <w:szCs w:val="28"/>
        </w:rPr>
        <w:t xml:space="preserve"> район</w:t>
      </w:r>
      <w:r w:rsidRPr="007D771A">
        <w:rPr>
          <w:sz w:val="28"/>
          <w:szCs w:val="28"/>
        </w:rPr>
        <w:t xml:space="preserve"> </w:t>
      </w:r>
      <w:r w:rsidRPr="007D771A">
        <w:rPr>
          <w:b/>
          <w:sz w:val="28"/>
          <w:szCs w:val="28"/>
        </w:rPr>
        <w:t xml:space="preserve"> </w:t>
      </w:r>
      <w:r w:rsidRPr="007D771A">
        <w:rPr>
          <w:sz w:val="28"/>
          <w:szCs w:val="28"/>
        </w:rPr>
        <w:t>(прилагаются).</w:t>
      </w:r>
    </w:p>
    <w:p w:rsidR="00941988" w:rsidRPr="007D771A" w:rsidRDefault="00941988" w:rsidP="00941988">
      <w:pPr>
        <w:shd w:val="clear" w:color="auto" w:fill="FFFFFF"/>
        <w:spacing w:before="134"/>
        <w:ind w:left="540" w:hanging="256"/>
        <w:jc w:val="both"/>
        <w:rPr>
          <w:bCs/>
          <w:color w:val="000000"/>
          <w:spacing w:val="2"/>
          <w:sz w:val="28"/>
          <w:szCs w:val="28"/>
        </w:rPr>
      </w:pPr>
      <w:r w:rsidRPr="007D771A">
        <w:rPr>
          <w:bCs/>
          <w:color w:val="000000"/>
          <w:spacing w:val="2"/>
          <w:sz w:val="28"/>
          <w:szCs w:val="28"/>
        </w:rPr>
        <w:t xml:space="preserve">2. </w:t>
      </w:r>
      <w:r>
        <w:rPr>
          <w:bCs/>
          <w:color w:val="000000"/>
          <w:spacing w:val="2"/>
          <w:sz w:val="28"/>
          <w:szCs w:val="28"/>
        </w:rPr>
        <w:t>О</w:t>
      </w:r>
      <w:r w:rsidRPr="007D771A">
        <w:rPr>
          <w:bCs/>
          <w:color w:val="000000"/>
          <w:spacing w:val="2"/>
          <w:sz w:val="28"/>
          <w:szCs w:val="28"/>
        </w:rPr>
        <w:t>публиковать Нормативы градостроительного проектирования</w:t>
      </w:r>
      <w:r w:rsidRPr="007D771A">
        <w:rPr>
          <w:bCs/>
          <w:color w:val="000000"/>
          <w:spacing w:val="2"/>
          <w:kern w:val="28"/>
          <w:sz w:val="28"/>
          <w:szCs w:val="28"/>
        </w:rPr>
        <w:t xml:space="preserve"> муниципального района </w:t>
      </w:r>
      <w:proofErr w:type="spellStart"/>
      <w:r w:rsidRPr="007D771A">
        <w:rPr>
          <w:bCs/>
          <w:color w:val="000000"/>
          <w:spacing w:val="2"/>
          <w:kern w:val="28"/>
          <w:sz w:val="28"/>
          <w:szCs w:val="28"/>
        </w:rPr>
        <w:t>Миякинский</w:t>
      </w:r>
      <w:proofErr w:type="spellEnd"/>
      <w:r w:rsidRPr="007D771A">
        <w:rPr>
          <w:bCs/>
          <w:color w:val="000000"/>
          <w:spacing w:val="2"/>
          <w:kern w:val="28"/>
          <w:sz w:val="28"/>
          <w:szCs w:val="28"/>
        </w:rPr>
        <w:t xml:space="preserve"> район</w:t>
      </w:r>
      <w:r w:rsidRPr="007D771A">
        <w:rPr>
          <w:bCs/>
          <w:color w:val="000000"/>
          <w:spacing w:val="2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7D771A">
        <w:rPr>
          <w:bCs/>
          <w:color w:val="000000"/>
          <w:spacing w:val="2"/>
          <w:sz w:val="28"/>
          <w:szCs w:val="28"/>
        </w:rPr>
        <w:t>Кожай</w:t>
      </w:r>
      <w:proofErr w:type="spellEnd"/>
      <w:r w:rsidRPr="007D771A">
        <w:rPr>
          <w:bCs/>
          <w:color w:val="000000"/>
          <w:spacing w:val="2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7D771A">
        <w:rPr>
          <w:bCs/>
          <w:color w:val="000000"/>
          <w:spacing w:val="2"/>
          <w:sz w:val="28"/>
          <w:szCs w:val="28"/>
        </w:rPr>
        <w:t>Миякинский</w:t>
      </w:r>
      <w:proofErr w:type="spellEnd"/>
      <w:r w:rsidRPr="007D771A">
        <w:rPr>
          <w:bCs/>
          <w:color w:val="000000"/>
          <w:spacing w:val="2"/>
          <w:sz w:val="28"/>
          <w:szCs w:val="28"/>
        </w:rPr>
        <w:t xml:space="preserve"> район  в информационно-телекоммуникационной сети «Интернет».</w:t>
      </w:r>
    </w:p>
    <w:p w:rsidR="00941988" w:rsidRPr="007D771A" w:rsidRDefault="00941988" w:rsidP="00941988">
      <w:pPr>
        <w:autoSpaceDE w:val="0"/>
        <w:autoSpaceDN w:val="0"/>
        <w:adjustRightInd w:val="0"/>
        <w:ind w:left="540" w:hanging="256"/>
        <w:jc w:val="both"/>
        <w:outlineLvl w:val="0"/>
        <w:rPr>
          <w:bCs/>
          <w:sz w:val="28"/>
          <w:szCs w:val="28"/>
        </w:rPr>
      </w:pPr>
      <w:r w:rsidRPr="007D771A">
        <w:rPr>
          <w:bCs/>
          <w:sz w:val="28"/>
          <w:szCs w:val="28"/>
        </w:rPr>
        <w:t>3.</w:t>
      </w:r>
      <w:r w:rsidRPr="007D771A">
        <w:rPr>
          <w:bCs/>
          <w:sz w:val="28"/>
          <w:szCs w:val="28"/>
        </w:rPr>
        <w:tab/>
        <w:t>Контроль над выполнением данного решения возложить на постоянную комиссию Совета муниципального района по промышленности, строительству, ЖКХ, транспорту, предпринимательству, торговле и иным видам услуг населению.</w:t>
      </w:r>
    </w:p>
    <w:p w:rsidR="00941988" w:rsidRPr="007D771A" w:rsidRDefault="00941988" w:rsidP="00941988">
      <w:pPr>
        <w:autoSpaceDE w:val="0"/>
        <w:autoSpaceDN w:val="0"/>
        <w:adjustRightInd w:val="0"/>
        <w:ind w:left="540" w:hanging="540"/>
        <w:jc w:val="both"/>
        <w:outlineLvl w:val="0"/>
        <w:rPr>
          <w:bCs/>
          <w:sz w:val="28"/>
          <w:szCs w:val="28"/>
        </w:rPr>
      </w:pPr>
    </w:p>
    <w:p w:rsidR="00941988" w:rsidRPr="007D771A" w:rsidRDefault="00941988" w:rsidP="00941988">
      <w:pPr>
        <w:autoSpaceDE w:val="0"/>
        <w:autoSpaceDN w:val="0"/>
        <w:adjustRightInd w:val="0"/>
        <w:ind w:left="540" w:hanging="540"/>
        <w:jc w:val="both"/>
        <w:outlineLvl w:val="0"/>
        <w:rPr>
          <w:bCs/>
          <w:sz w:val="28"/>
          <w:szCs w:val="28"/>
        </w:rPr>
      </w:pPr>
    </w:p>
    <w:p w:rsidR="00941988" w:rsidRPr="007D771A" w:rsidRDefault="00941988" w:rsidP="009419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D771A">
        <w:rPr>
          <w:bCs/>
          <w:sz w:val="28"/>
          <w:szCs w:val="28"/>
        </w:rPr>
        <w:t>Председатель Совета</w:t>
      </w:r>
      <w:r>
        <w:rPr>
          <w:bCs/>
          <w:sz w:val="28"/>
          <w:szCs w:val="28"/>
        </w:rPr>
        <w:t xml:space="preserve"> </w:t>
      </w:r>
      <w:r w:rsidRPr="007D771A">
        <w:rPr>
          <w:bCs/>
          <w:sz w:val="28"/>
          <w:szCs w:val="28"/>
        </w:rPr>
        <w:t xml:space="preserve">сельского поселения </w:t>
      </w:r>
    </w:p>
    <w:p w:rsidR="00941988" w:rsidRPr="007D771A" w:rsidRDefault="00941988" w:rsidP="009419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7D771A">
        <w:rPr>
          <w:bCs/>
          <w:sz w:val="28"/>
          <w:szCs w:val="28"/>
        </w:rPr>
        <w:t>Кожай</w:t>
      </w:r>
      <w:proofErr w:type="spellEnd"/>
      <w:r w:rsidRPr="007D771A">
        <w:rPr>
          <w:bCs/>
          <w:sz w:val="28"/>
          <w:szCs w:val="28"/>
        </w:rPr>
        <w:t xml:space="preserve">-Семеновский сельсовет </w:t>
      </w:r>
    </w:p>
    <w:p w:rsidR="00941988" w:rsidRPr="007D771A" w:rsidRDefault="00941988" w:rsidP="009419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D771A">
        <w:rPr>
          <w:bCs/>
          <w:sz w:val="28"/>
          <w:szCs w:val="28"/>
        </w:rPr>
        <w:t>муниципального района</w:t>
      </w:r>
    </w:p>
    <w:p w:rsidR="00941988" w:rsidRPr="007D771A" w:rsidRDefault="00941988" w:rsidP="009419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7D771A">
        <w:rPr>
          <w:bCs/>
          <w:sz w:val="28"/>
          <w:szCs w:val="28"/>
        </w:rPr>
        <w:t>Миякинский</w:t>
      </w:r>
      <w:proofErr w:type="spellEnd"/>
      <w:r w:rsidRPr="007D771A">
        <w:rPr>
          <w:bCs/>
          <w:sz w:val="28"/>
          <w:szCs w:val="28"/>
        </w:rPr>
        <w:t xml:space="preserve"> район</w:t>
      </w:r>
    </w:p>
    <w:p w:rsidR="00941988" w:rsidRDefault="00941988" w:rsidP="009419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D771A">
        <w:rPr>
          <w:bCs/>
          <w:sz w:val="28"/>
          <w:szCs w:val="28"/>
        </w:rPr>
        <w:t>Республики Башкортостан</w:t>
      </w:r>
      <w:r w:rsidRPr="007D771A">
        <w:rPr>
          <w:bCs/>
          <w:sz w:val="28"/>
          <w:szCs w:val="28"/>
        </w:rPr>
        <w:tab/>
      </w:r>
      <w:r w:rsidRPr="007D771A">
        <w:rPr>
          <w:bCs/>
          <w:sz w:val="28"/>
          <w:szCs w:val="28"/>
        </w:rPr>
        <w:tab/>
      </w:r>
      <w:r w:rsidRPr="007D771A">
        <w:rPr>
          <w:bCs/>
          <w:sz w:val="28"/>
          <w:szCs w:val="28"/>
        </w:rPr>
        <w:tab/>
      </w:r>
      <w:r w:rsidRPr="007D771A">
        <w:rPr>
          <w:bCs/>
          <w:sz w:val="28"/>
          <w:szCs w:val="28"/>
        </w:rPr>
        <w:tab/>
      </w:r>
      <w:r w:rsidRPr="007D77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7D771A">
        <w:rPr>
          <w:bCs/>
          <w:sz w:val="28"/>
          <w:szCs w:val="28"/>
        </w:rPr>
        <w:t>Р.А. Каримов</w:t>
      </w:r>
    </w:p>
    <w:p w:rsidR="00941988" w:rsidRPr="007D771A" w:rsidRDefault="00941988" w:rsidP="009419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41988" w:rsidRDefault="00941988" w:rsidP="009419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Кожай</w:t>
      </w:r>
      <w:proofErr w:type="spellEnd"/>
      <w:r>
        <w:rPr>
          <w:bCs/>
          <w:sz w:val="28"/>
          <w:szCs w:val="28"/>
        </w:rPr>
        <w:t>-Семеновка</w:t>
      </w:r>
    </w:p>
    <w:p w:rsidR="00941988" w:rsidRPr="00850375" w:rsidRDefault="00941988" w:rsidP="00941988">
      <w:pPr>
        <w:rPr>
          <w:bCs/>
          <w:sz w:val="28"/>
          <w:szCs w:val="28"/>
        </w:rPr>
      </w:pPr>
      <w:r w:rsidRPr="008503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850375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5</w:t>
      </w:r>
      <w:r w:rsidRPr="00850375">
        <w:rPr>
          <w:bCs/>
          <w:sz w:val="28"/>
          <w:szCs w:val="28"/>
        </w:rPr>
        <w:t>года</w:t>
      </w:r>
    </w:p>
    <w:p w:rsidR="00941988" w:rsidRPr="00850375" w:rsidRDefault="00941988" w:rsidP="00941988">
      <w:pPr>
        <w:rPr>
          <w:bCs/>
          <w:sz w:val="28"/>
          <w:szCs w:val="28"/>
        </w:rPr>
      </w:pPr>
      <w:r w:rsidRPr="0085037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32</w:t>
      </w:r>
    </w:p>
    <w:p w:rsidR="00941988" w:rsidRDefault="00941988" w:rsidP="009419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941988" w:rsidRPr="007D771A" w:rsidRDefault="00941988" w:rsidP="00941988">
      <w:pPr>
        <w:rPr>
          <w:rFonts w:ascii="Arial" w:eastAsia="Calibri" w:hAnsi="Arial" w:cs="Arial"/>
          <w:lang w:eastAsia="en-US"/>
        </w:rPr>
      </w:pPr>
    </w:p>
    <w:p w:rsidR="00E477C8" w:rsidRDefault="00E477C8">
      <w:bookmarkStart w:id="0" w:name="_GoBack"/>
      <w:bookmarkEnd w:id="0"/>
    </w:p>
    <w:sectPr w:rsidR="00E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81E"/>
    <w:multiLevelType w:val="hybridMultilevel"/>
    <w:tmpl w:val="3402B28C"/>
    <w:lvl w:ilvl="0" w:tplc="F7924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29"/>
    <w:rsid w:val="00941988"/>
    <w:rsid w:val="00E477C8"/>
    <w:rsid w:val="00E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2018-08-14T04:37:00Z</dcterms:created>
  <dcterms:modified xsi:type="dcterms:W3CDTF">2018-08-14T04:38:00Z</dcterms:modified>
</cp:coreProperties>
</file>