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5" w:type="dxa"/>
        <w:tblInd w:w="-72" w:type="dxa"/>
        <w:tblLook w:val="04A0" w:firstRow="1" w:lastRow="0" w:firstColumn="1" w:lastColumn="0" w:noHBand="0" w:noVBand="1"/>
      </w:tblPr>
      <w:tblGrid>
        <w:gridCol w:w="4069"/>
        <w:gridCol w:w="1844"/>
        <w:gridCol w:w="4212"/>
      </w:tblGrid>
      <w:tr w:rsidR="009358D3" w:rsidRPr="009358D3" w:rsidTr="00E426C9">
        <w:trPr>
          <w:trHeight w:val="2134"/>
        </w:trPr>
        <w:tc>
          <w:tcPr>
            <w:tcW w:w="4069" w:type="dxa"/>
            <w:tcBorders>
              <w:top w:val="nil"/>
              <w:left w:val="nil"/>
              <w:bottom w:val="double" w:sz="4" w:space="0" w:color="auto"/>
              <w:right w:val="nil"/>
            </w:tcBorders>
          </w:tcPr>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Times New Roman" w:eastAsia="Calibri" w:hAnsi="Times New Roman" w:cs="Times New Roman"/>
                <w:sz w:val="28"/>
                <w:szCs w:val="28"/>
                <w:lang w:eastAsia="ru-RU"/>
              </w:rPr>
              <w:t xml:space="preserve">  </w:t>
            </w:r>
            <w:r w:rsidRPr="009358D3">
              <w:rPr>
                <w:rFonts w:ascii="Century Bash" w:eastAsia="Calibri" w:hAnsi="Century Bash" w:cs="Times New Roman"/>
                <w:sz w:val="20"/>
                <w:szCs w:val="24"/>
                <w:lang w:eastAsia="ru-RU"/>
              </w:rPr>
              <w:t>Баш</w:t>
            </w:r>
            <w:r w:rsidRPr="009358D3">
              <w:rPr>
                <w:rFonts w:ascii="Century Bash" w:eastAsia="Calibri" w:hAnsi="Century Bash" w:cs="Times New Roman"/>
                <w:sz w:val="20"/>
                <w:szCs w:val="24"/>
                <w:lang w:val="en-US" w:eastAsia="ru-RU"/>
              </w:rPr>
              <w:t>k</w:t>
            </w:r>
            <w:r w:rsidRPr="009358D3">
              <w:rPr>
                <w:rFonts w:ascii="Century Bash" w:eastAsia="Calibri" w:hAnsi="Century Bash" w:cs="Times New Roman"/>
                <w:sz w:val="20"/>
                <w:szCs w:val="24"/>
                <w:lang w:eastAsia="ru-RU"/>
              </w:rPr>
              <w:t>ортостан Республика</w:t>
            </w:r>
            <w:r w:rsidRPr="009358D3">
              <w:rPr>
                <w:rFonts w:ascii="Century Bash" w:eastAsia="Calibri" w:hAnsi="Century Bash" w:cs="Times New Roman"/>
                <w:sz w:val="20"/>
                <w:szCs w:val="24"/>
                <w:lang w:val="en-US" w:eastAsia="ru-RU"/>
              </w:rPr>
              <w:t>h</w:t>
            </w:r>
            <w:r w:rsidRPr="009358D3">
              <w:rPr>
                <w:rFonts w:ascii="Century Bash" w:eastAsia="Calibri" w:hAnsi="Century Bash" w:cs="Times New Roman"/>
                <w:sz w:val="20"/>
                <w:szCs w:val="24"/>
                <w:lang w:eastAsia="ru-RU"/>
              </w:rPr>
              <w:t>ы</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20"/>
                <w:szCs w:val="24"/>
                <w:lang w:eastAsia="ru-RU"/>
              </w:rPr>
              <w:t>Ми</w:t>
            </w:r>
            <w:r w:rsidRPr="009358D3">
              <w:rPr>
                <w:rFonts w:ascii="Century Bash" w:eastAsia="Calibri" w:hAnsi="Century Bash" w:cs="Times New Roman"/>
                <w:sz w:val="20"/>
                <w:szCs w:val="24"/>
                <w:lang w:val="en-US" w:eastAsia="ru-RU"/>
              </w:rPr>
              <w:t>e</w:t>
            </w:r>
            <w:r w:rsidRPr="009358D3">
              <w:rPr>
                <w:rFonts w:ascii="Century Bash" w:eastAsia="Calibri" w:hAnsi="Century Bash" w:cs="Times New Roman"/>
                <w:sz w:val="20"/>
                <w:szCs w:val="24"/>
                <w:lang w:eastAsia="ru-RU"/>
              </w:rPr>
              <w:t>к</w:t>
            </w:r>
            <w:r w:rsidRPr="009358D3">
              <w:rPr>
                <w:rFonts w:ascii="Century Bash" w:eastAsia="Calibri" w:hAnsi="Century Bash" w:cs="Times New Roman"/>
                <w:sz w:val="20"/>
                <w:szCs w:val="24"/>
                <w:lang w:val="en-US" w:eastAsia="ru-RU"/>
              </w:rPr>
              <w:t>e</w:t>
            </w:r>
            <w:r w:rsidRPr="009358D3">
              <w:rPr>
                <w:rFonts w:ascii="Century Bash" w:eastAsia="Calibri" w:hAnsi="Century Bash" w:cs="Times New Roman"/>
                <w:sz w:val="20"/>
                <w:szCs w:val="24"/>
                <w:lang w:eastAsia="ru-RU"/>
              </w:rPr>
              <w:t xml:space="preserve"> районы муниципаль районыны</w:t>
            </w:r>
            <w:r w:rsidRPr="009358D3">
              <w:rPr>
                <w:rFonts w:ascii="Century Bash" w:eastAsia="Calibri" w:hAnsi="Century Bash" w:cs="Times New Roman"/>
                <w:sz w:val="20"/>
                <w:szCs w:val="24"/>
                <w:lang w:val="en-US" w:eastAsia="ru-RU"/>
              </w:rPr>
              <w:t>n</w:t>
            </w:r>
            <w:r w:rsidRPr="009358D3">
              <w:rPr>
                <w:rFonts w:ascii="Century Bash" w:eastAsia="Calibri" w:hAnsi="Century Bash" w:cs="Times New Roman"/>
                <w:sz w:val="20"/>
                <w:szCs w:val="24"/>
                <w:lang w:eastAsia="ru-RU"/>
              </w:rPr>
              <w:t xml:space="preserve"> Кожай-Семеновка ауыл советы ауыл бил</w:t>
            </w:r>
            <w:r w:rsidRPr="009358D3">
              <w:rPr>
                <w:rFonts w:ascii="Century Bash" w:eastAsia="Calibri" w:hAnsi="Century Bash" w:cs="Times New Roman"/>
                <w:sz w:val="20"/>
                <w:szCs w:val="24"/>
                <w:lang w:val="en-US" w:eastAsia="ru-RU"/>
              </w:rPr>
              <w:t>e</w:t>
            </w:r>
            <w:r w:rsidRPr="009358D3">
              <w:rPr>
                <w:rFonts w:ascii="Century Bash" w:eastAsia="Calibri" w:hAnsi="Century Bash" w:cs="Times New Roman"/>
                <w:sz w:val="20"/>
                <w:szCs w:val="24"/>
                <w:lang w:eastAsia="ru-RU"/>
              </w:rPr>
              <w:t>м</w:t>
            </w:r>
            <w:r w:rsidRPr="009358D3">
              <w:rPr>
                <w:rFonts w:ascii="Century Bash" w:eastAsia="Calibri" w:hAnsi="Century Bash" w:cs="Times New Roman"/>
                <w:sz w:val="20"/>
                <w:szCs w:val="24"/>
                <w:lang w:val="en-US" w:eastAsia="ru-RU"/>
              </w:rPr>
              <w:t>eh</w:t>
            </w:r>
            <w:r w:rsidRPr="009358D3">
              <w:rPr>
                <w:rFonts w:ascii="Century Bash" w:eastAsia="Calibri" w:hAnsi="Century Bash" w:cs="Times New Roman"/>
                <w:sz w:val="20"/>
                <w:szCs w:val="24"/>
                <w:lang w:eastAsia="ru-RU"/>
              </w:rPr>
              <w:t xml:space="preserve">е </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20"/>
                <w:szCs w:val="24"/>
                <w:lang w:eastAsia="ru-RU"/>
              </w:rPr>
              <w:t>Советы</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Tat" w:eastAsia="Calibri" w:hAnsi="Century Tat" w:cs="Times New Roman"/>
                <w:sz w:val="16"/>
                <w:szCs w:val="24"/>
                <w:lang w:eastAsia="ru-RU"/>
              </w:rPr>
              <w:t>Совет  урамы, 61 Кожай-Семеновка ауылы Ми</w:t>
            </w:r>
            <w:r w:rsidRPr="009358D3">
              <w:rPr>
                <w:rFonts w:ascii="Century Tat" w:eastAsia="Calibri" w:hAnsi="Century Tat" w:cs="Times New Roman"/>
                <w:sz w:val="16"/>
                <w:szCs w:val="24"/>
                <w:lang w:val="en-US" w:eastAsia="ru-RU"/>
              </w:rPr>
              <w:t>e</w:t>
            </w:r>
            <w:r w:rsidRPr="009358D3">
              <w:rPr>
                <w:rFonts w:ascii="Century Tat" w:eastAsia="Calibri" w:hAnsi="Century Tat" w:cs="Times New Roman"/>
                <w:sz w:val="16"/>
                <w:szCs w:val="24"/>
                <w:lang w:eastAsia="ru-RU"/>
              </w:rPr>
              <w:t>к</w:t>
            </w:r>
            <w:r w:rsidRPr="009358D3">
              <w:rPr>
                <w:rFonts w:ascii="Century Tat" w:eastAsia="Calibri" w:hAnsi="Century Tat" w:cs="Times New Roman"/>
                <w:sz w:val="16"/>
                <w:szCs w:val="24"/>
                <w:lang w:val="en-US" w:eastAsia="ru-RU"/>
              </w:rPr>
              <w:t>e</w:t>
            </w:r>
            <w:r w:rsidRPr="009358D3">
              <w:rPr>
                <w:rFonts w:ascii="Century Tat" w:eastAsia="Calibri" w:hAnsi="Century Tat" w:cs="Times New Roman"/>
                <w:sz w:val="16"/>
                <w:szCs w:val="24"/>
                <w:lang w:eastAsia="ru-RU"/>
              </w:rPr>
              <w:t xml:space="preserve"> районы</w:t>
            </w:r>
            <w:r w:rsidRPr="009358D3">
              <w:rPr>
                <w:rFonts w:ascii="Century Bash" w:eastAsia="Calibri" w:hAnsi="Century Bash" w:cs="Times New Roman"/>
                <w:sz w:val="20"/>
                <w:szCs w:val="24"/>
                <w:lang w:eastAsia="ru-RU"/>
              </w:rPr>
              <w:t xml:space="preserve"> </w:t>
            </w:r>
            <w:r w:rsidRPr="009358D3">
              <w:rPr>
                <w:rFonts w:ascii="Century Bash" w:eastAsia="Calibri" w:hAnsi="Century Bash" w:cs="Times New Roman"/>
                <w:sz w:val="16"/>
                <w:szCs w:val="16"/>
                <w:lang w:eastAsia="ru-RU"/>
              </w:rPr>
              <w:t>Баш</w:t>
            </w:r>
            <w:r w:rsidRPr="009358D3">
              <w:rPr>
                <w:rFonts w:ascii="Century Bash" w:eastAsia="Calibri" w:hAnsi="Century Bash" w:cs="Times New Roman"/>
                <w:sz w:val="16"/>
                <w:szCs w:val="16"/>
                <w:lang w:val="en-US" w:eastAsia="ru-RU"/>
              </w:rPr>
              <w:t>k</w:t>
            </w:r>
            <w:r w:rsidRPr="009358D3">
              <w:rPr>
                <w:rFonts w:ascii="Century Bash" w:eastAsia="Calibri" w:hAnsi="Century Bash" w:cs="Times New Roman"/>
                <w:sz w:val="16"/>
                <w:szCs w:val="16"/>
                <w:lang w:eastAsia="ru-RU"/>
              </w:rPr>
              <w:t>ортостан Республика</w:t>
            </w:r>
            <w:r w:rsidRPr="009358D3">
              <w:rPr>
                <w:rFonts w:ascii="Century Bash" w:eastAsia="Calibri" w:hAnsi="Century Bash" w:cs="Times New Roman"/>
                <w:sz w:val="16"/>
                <w:szCs w:val="16"/>
                <w:lang w:val="en-US" w:eastAsia="ru-RU"/>
              </w:rPr>
              <w:t>h</w:t>
            </w:r>
            <w:r w:rsidRPr="009358D3">
              <w:rPr>
                <w:rFonts w:ascii="Century Bash" w:eastAsia="Calibri" w:hAnsi="Century Bash" w:cs="Times New Roman"/>
                <w:sz w:val="16"/>
                <w:szCs w:val="16"/>
                <w:lang w:eastAsia="ru-RU"/>
              </w:rPr>
              <w:t xml:space="preserve">ы </w:t>
            </w:r>
            <w:r w:rsidRPr="009358D3">
              <w:rPr>
                <w:rFonts w:ascii="Century Bash" w:eastAsia="Calibri" w:hAnsi="Century Bash" w:cs="Times New Roman"/>
                <w:sz w:val="16"/>
                <w:szCs w:val="24"/>
                <w:lang w:eastAsia="ru-RU"/>
              </w:rPr>
              <w:t>45208,</w:t>
            </w:r>
          </w:p>
          <w:p w:rsidR="009358D3" w:rsidRPr="009358D3" w:rsidRDefault="009358D3" w:rsidP="009358D3">
            <w:pPr>
              <w:widowControl w:val="0"/>
              <w:autoSpaceDE w:val="0"/>
              <w:autoSpaceDN w:val="0"/>
              <w:adjustRightInd w:val="0"/>
              <w:spacing w:after="0" w:line="240" w:lineRule="auto"/>
              <w:jc w:val="center"/>
              <w:rPr>
                <w:rFonts w:ascii="Century Tat" w:eastAsia="Calibri" w:hAnsi="Century Tat"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Tat" w:eastAsia="Calibri" w:hAnsi="Century Tat" w:cs="Times New Roman"/>
                <w:sz w:val="16"/>
                <w:szCs w:val="24"/>
                <w:lang w:eastAsia="ru-RU"/>
              </w:rPr>
              <w:t xml:space="preserve">тел. 2-68-10, факс 2-68-20 </w:t>
            </w:r>
          </w:p>
        </w:tc>
        <w:tc>
          <w:tcPr>
            <w:tcW w:w="1844" w:type="dxa"/>
            <w:hideMark/>
          </w:tcPr>
          <w:p w:rsidR="009358D3" w:rsidRPr="009358D3" w:rsidRDefault="009358D3" w:rsidP="009358D3">
            <w:pPr>
              <w:widowControl w:val="0"/>
              <w:autoSpaceDE w:val="0"/>
              <w:autoSpaceDN w:val="0"/>
              <w:adjustRightInd w:val="0"/>
              <w:spacing w:after="0" w:line="240" w:lineRule="auto"/>
              <w:rPr>
                <w:rFonts w:ascii="Century Bash" w:eastAsia="Calibri" w:hAnsi="Century Bash" w:cs="Times New Roman"/>
                <w:i/>
                <w:sz w:val="20"/>
                <w:szCs w:val="24"/>
                <w:lang w:eastAsia="ru-RU"/>
              </w:rPr>
            </w:pPr>
            <w:r w:rsidRPr="009358D3">
              <w:rPr>
                <w:rFonts w:ascii="Times New Roman" w:eastAsia="Times New Roman" w:hAnsi="Times New Roman" w:cs="Times New Roman"/>
                <w:noProof/>
                <w:sz w:val="30"/>
                <w:szCs w:val="24"/>
                <w:lang w:eastAsia="ru-RU"/>
              </w:rPr>
              <mc:AlternateContent>
                <mc:Choice Requires="wpg">
                  <w:drawing>
                    <wp:anchor distT="0" distB="0" distL="114300" distR="114300" simplePos="0" relativeHeight="251659264" behindDoc="0" locked="0" layoutInCell="1" allowOverlap="1" wp14:anchorId="636B4575" wp14:editId="2554804F">
                      <wp:simplePos x="0" y="0"/>
                      <wp:positionH relativeFrom="column">
                        <wp:posOffset>-2159635</wp:posOffset>
                      </wp:positionH>
                      <wp:positionV relativeFrom="paragraph">
                        <wp:posOffset>10795</wp:posOffset>
                      </wp:positionV>
                      <wp:extent cx="5321935" cy="1033145"/>
                      <wp:effectExtent l="12065" t="10795" r="9525" b="13335"/>
                      <wp:wrapNone/>
                      <wp:docPr id="19" name="Группа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0" name="Line 3"/>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1"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9" o:spid="_x0000_s1026" style="position:absolute;margin-left:-170.05pt;margin-top:.85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1GbsAAAADbAAAADwAAAGRycy9kb3ducmV2LnhtbERPTYvCMBC9C/sfwix4s6kedKlGkcKC&#10;7F7U9eJtSMa22ky6TazVX28OgsfH+16seluLjlpfOVYwTlIQxNqZigsFh7/v0RcIH5AN1o5JwZ08&#10;rJYfgwVmxt14R90+FCKGsM9QQRlCk0npdUkWfeIa4sidXGsxRNgW0rR4i+G2lpM0nUqLFceGEhvK&#10;S9KX/dUq+Nn267xAXfNWPnJ9P8+O3f+vUsPPfj0HEagPb/HLvTEKJnF9/BJ/gF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NRm7AAAAA2wAAAA8AAAAAAAAAAAAAAAAA&#10;oQIAAGRycy9kb3ducmV2LnhtbFBLBQYAAAAABAAEAPkAAACO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c9iXCAAAA2wAAAA8AAABkcnMvZG93bnJldi54bWxEj91qAjEUhO8LvkM4gnc1+0NLuxqltBVq&#10;76p9gMPmuLu4OVmS7I9vbwTBy2FmvmHW28m0YiDnG8sK0mUCgri0uuFKwf9x9/wGwgdkja1lUnAh&#10;D9vN7GmNhbYj/9FwCJWIEPYFKqhD6AopfVmTQb+0HXH0TtYZDFG6SmqHY4SbVmZJ8ioNNhwXauzo&#10;s6byfOiNAj927W9SpX358n16l7k75nvzpdRiPn2sQASawiN8b/9oBVkKty/xB8jN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M3PYlwgAAANsAAAAPAAAAAAAAAAAAAAAAAJ8C&#10;AABkcnMvZG93bnJldi54bWxQSwUGAAAAAAQABAD3AAAAjgMAAAAA&#10;" stroked="t" strokecolor="white">
                        <v:imagedata r:id="rId7" o:title=""/>
                      </v:shape>
                    </v:group>
                  </w:pict>
                </mc:Fallback>
              </mc:AlternateContent>
            </w:r>
          </w:p>
        </w:tc>
        <w:tc>
          <w:tcPr>
            <w:tcW w:w="4212" w:type="dxa"/>
            <w:tcBorders>
              <w:top w:val="nil"/>
              <w:left w:val="nil"/>
              <w:bottom w:val="double" w:sz="4" w:space="0" w:color="auto"/>
              <w:right w:val="nil"/>
            </w:tcBorders>
          </w:tcPr>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20"/>
                <w:szCs w:val="24"/>
                <w:lang w:eastAsia="ru-RU"/>
              </w:rPr>
              <w:t>Республика Башкортостан</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20"/>
                <w:szCs w:val="24"/>
                <w:lang w:eastAsia="ru-RU"/>
              </w:rPr>
              <w:t xml:space="preserve">Совет сельского поселения Кожай-Семеновский сельсовет муниципального района Миякинский район </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r w:rsidRPr="009358D3">
              <w:rPr>
                <w:rFonts w:ascii="Century Bash" w:eastAsia="Calibri" w:hAnsi="Century Bash" w:cs="Times New Roman"/>
                <w:sz w:val="16"/>
                <w:szCs w:val="24"/>
                <w:lang w:eastAsia="ru-RU"/>
              </w:rPr>
              <w:t>ул. Советская, 61 с. Кожай-Семеновка, Миякинский район Республика Башкортостан 452087</w:t>
            </w: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16"/>
                <w:szCs w:val="24"/>
                <w:lang w:eastAsia="ru-RU"/>
              </w:rPr>
            </w:pPr>
          </w:p>
          <w:p w:rsidR="009358D3" w:rsidRPr="009358D3" w:rsidRDefault="009358D3" w:rsidP="009358D3">
            <w:pPr>
              <w:widowControl w:val="0"/>
              <w:autoSpaceDE w:val="0"/>
              <w:autoSpaceDN w:val="0"/>
              <w:adjustRightInd w:val="0"/>
              <w:spacing w:after="0" w:line="240" w:lineRule="auto"/>
              <w:jc w:val="center"/>
              <w:rPr>
                <w:rFonts w:ascii="Century Bash" w:eastAsia="Calibri" w:hAnsi="Century Bash" w:cs="Times New Roman"/>
                <w:sz w:val="20"/>
                <w:szCs w:val="24"/>
                <w:lang w:eastAsia="ru-RU"/>
              </w:rPr>
            </w:pPr>
            <w:r w:rsidRPr="009358D3">
              <w:rPr>
                <w:rFonts w:ascii="Century Bash" w:eastAsia="Calibri" w:hAnsi="Century Bash" w:cs="Times New Roman"/>
                <w:sz w:val="16"/>
                <w:szCs w:val="24"/>
                <w:lang w:eastAsia="ru-RU"/>
              </w:rPr>
              <w:t>тел. 2-68-10, факс 2-68-20</w:t>
            </w:r>
          </w:p>
        </w:tc>
      </w:tr>
    </w:tbl>
    <w:p w:rsidR="009358D3" w:rsidRPr="009358D3" w:rsidRDefault="009358D3" w:rsidP="009358D3">
      <w:pPr>
        <w:spacing w:after="0" w:line="240" w:lineRule="auto"/>
        <w:rPr>
          <w:rFonts w:ascii="Times New Roman" w:eastAsia="Calibri" w:hAnsi="Times New Roman" w:cs="Times New Roman"/>
          <w:sz w:val="28"/>
          <w:szCs w:val="28"/>
          <w:lang w:val="tt-RU" w:eastAsia="ru-RU"/>
        </w:rPr>
      </w:pPr>
      <w:r w:rsidRPr="009358D3">
        <w:rPr>
          <w:rFonts w:ascii="Times New Roman" w:eastAsia="Calibri" w:hAnsi="Times New Roman" w:cs="Times New Roman"/>
          <w:sz w:val="28"/>
          <w:szCs w:val="28"/>
          <w:lang w:eastAsia="ru-RU"/>
        </w:rPr>
        <w:t xml:space="preserve">   </w:t>
      </w:r>
      <w:r w:rsidRPr="009358D3">
        <w:rPr>
          <w:rFonts w:ascii="Times New Roman" w:eastAsia="Calibri" w:hAnsi="Times New Roman" w:cs="Times New Roman"/>
          <w:sz w:val="28"/>
          <w:szCs w:val="28"/>
          <w:lang w:val="tt-RU" w:eastAsia="ru-RU"/>
        </w:rPr>
        <w:t xml:space="preserve">  </w:t>
      </w:r>
      <w:r w:rsidRPr="009358D3">
        <w:rPr>
          <w:rFonts w:ascii="Century Tat" w:eastAsia="Calibri" w:hAnsi="Century Tat" w:cs="Newton"/>
          <w:sz w:val="28"/>
          <w:szCs w:val="28"/>
          <w:lang w:val="en-US" w:eastAsia="ru-RU"/>
        </w:rPr>
        <w:t>K</w:t>
      </w:r>
      <w:r w:rsidRPr="009358D3">
        <w:rPr>
          <w:rFonts w:ascii="Times New Roman" w:eastAsia="Calibri" w:hAnsi="Times New Roman" w:cs="Times New Roman"/>
          <w:sz w:val="28"/>
          <w:szCs w:val="28"/>
          <w:lang w:val="tt-RU" w:eastAsia="ru-RU"/>
        </w:rPr>
        <w:t>АРАР                                                                                   РЕШЕНИЕ</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8"/>
          <w:szCs w:val="24"/>
          <w:lang w:eastAsia="ru-RU"/>
        </w:rPr>
      </w:pP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8"/>
          <w:szCs w:val="24"/>
          <w:lang w:eastAsia="ru-RU"/>
        </w:rPr>
      </w:pPr>
      <w:r w:rsidRPr="009358D3">
        <w:rPr>
          <w:rFonts w:ascii="Times New Roman" w:eastAsia="Times New Roman" w:hAnsi="Times New Roman" w:cs="Times New Roman"/>
          <w:b/>
          <w:color w:val="000000" w:themeColor="text1"/>
          <w:sz w:val="28"/>
          <w:szCs w:val="24"/>
          <w:lang w:eastAsia="ru-RU"/>
        </w:rPr>
        <w:t xml:space="preserve">Об утверждении Регламента  Совета  сельского поселения   Кожай-Семеновский сельсовет муниципального района Миякинский район </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8"/>
          <w:szCs w:val="24"/>
          <w:lang w:eastAsia="ru-RU"/>
        </w:rPr>
      </w:pPr>
      <w:r w:rsidRPr="009358D3">
        <w:rPr>
          <w:rFonts w:ascii="Times New Roman" w:eastAsia="Times New Roman" w:hAnsi="Times New Roman" w:cs="Times New Roman"/>
          <w:b/>
          <w:color w:val="000000" w:themeColor="text1"/>
          <w:sz w:val="28"/>
          <w:szCs w:val="24"/>
          <w:lang w:eastAsia="ru-RU"/>
        </w:rPr>
        <w:t>Республики Башкортостан</w:t>
      </w:r>
    </w:p>
    <w:p w:rsidR="009358D3" w:rsidRPr="009358D3" w:rsidRDefault="009358D3" w:rsidP="009358D3">
      <w:pPr>
        <w:spacing w:after="0" w:line="240" w:lineRule="auto"/>
        <w:jc w:val="both"/>
        <w:rPr>
          <w:rFonts w:ascii="Times New Roman" w:eastAsia="Times New Roman" w:hAnsi="Times New Roman" w:cs="Times New Roman"/>
          <w:b/>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ind w:firstLine="708"/>
        <w:jc w:val="both"/>
        <w:rPr>
          <w:rFonts w:ascii="Times New Roman" w:eastAsia="Times New Roman" w:hAnsi="Times New Roman" w:cs="Times New Roman"/>
          <w:b/>
          <w:color w:val="000000" w:themeColor="text1"/>
          <w:sz w:val="28"/>
          <w:szCs w:val="24"/>
          <w:lang w:eastAsia="ru-RU"/>
        </w:rPr>
      </w:pPr>
      <w:r w:rsidRPr="009358D3">
        <w:rPr>
          <w:rFonts w:ascii="Times New Roman" w:eastAsia="Times New Roman" w:hAnsi="Times New Roman" w:cs="Times New Roman"/>
          <w:b/>
          <w:color w:val="000000" w:themeColor="text1"/>
          <w:sz w:val="28"/>
          <w:szCs w:val="24"/>
          <w:lang w:eastAsia="ru-RU"/>
        </w:rPr>
        <w:t>Совет сельского поселения Кожай-Семеновский  сельсовет  муниципального района Миякинский район Республики Башкортостан решил:</w:t>
      </w:r>
    </w:p>
    <w:p w:rsidR="009358D3" w:rsidRPr="009358D3" w:rsidRDefault="009358D3" w:rsidP="009358D3">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1. Признать утратившим силу решение  Совета сельского поселения Кожай-Семеновский  сельсовет  муниципального района Миякинский район  от 18 апреля 2007 года № 18 «Об утверждении Регламента Совета  сельского поселения Кожай-Семеновский  сельсовет  муниципального района Миякинский район  Республики Башкортостан».</w:t>
      </w:r>
    </w:p>
    <w:p w:rsidR="009358D3" w:rsidRPr="009358D3" w:rsidRDefault="009358D3" w:rsidP="009358D3">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2. Утвердить Регламент Совета сельского поселения Кожай-Семеновский  сельсовет муниципального района Миякинский район Республики Башкортостан в новой редакции (прилагается).</w:t>
      </w:r>
    </w:p>
    <w:p w:rsidR="009358D3" w:rsidRPr="009358D3" w:rsidRDefault="009358D3" w:rsidP="009358D3">
      <w:pPr>
        <w:spacing w:after="0" w:line="240" w:lineRule="auto"/>
        <w:ind w:firstLine="708"/>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3. Обнародовать настоящее решение  на информационном стенде в здании администрации  сельского поселения Кожай-Семеновский  сельсовет муниципального района Миякинский район Республики Башкортостан по адресу: Республика Башкортостан, Миякинский район, село Кожай-Семеновка, улица Советская, дом 61.</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 xml:space="preserve">Глава сельского поселения </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Кожай-Семеновский  сельсовет</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 xml:space="preserve">муниципального района </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Миякинский район</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 xml:space="preserve">Республики Башкортостан   </w:t>
      </w:r>
      <w:r w:rsidRPr="009358D3">
        <w:rPr>
          <w:rFonts w:ascii="Times New Roman" w:eastAsia="Times New Roman" w:hAnsi="Times New Roman" w:cs="Times New Roman"/>
          <w:color w:val="000000" w:themeColor="text1"/>
          <w:sz w:val="28"/>
          <w:szCs w:val="24"/>
          <w:lang w:eastAsia="ru-RU"/>
        </w:rPr>
        <w:tab/>
      </w:r>
      <w:r w:rsidRPr="009358D3">
        <w:rPr>
          <w:rFonts w:ascii="Times New Roman" w:eastAsia="Times New Roman" w:hAnsi="Times New Roman" w:cs="Times New Roman"/>
          <w:color w:val="000000" w:themeColor="text1"/>
          <w:sz w:val="28"/>
          <w:szCs w:val="24"/>
          <w:lang w:eastAsia="ru-RU"/>
        </w:rPr>
        <w:tab/>
      </w:r>
      <w:r w:rsidRPr="009358D3">
        <w:rPr>
          <w:rFonts w:ascii="Times New Roman" w:eastAsia="Times New Roman" w:hAnsi="Times New Roman" w:cs="Times New Roman"/>
          <w:color w:val="000000" w:themeColor="text1"/>
          <w:sz w:val="28"/>
          <w:szCs w:val="24"/>
          <w:lang w:eastAsia="ru-RU"/>
        </w:rPr>
        <w:tab/>
      </w:r>
      <w:r w:rsidRPr="009358D3">
        <w:rPr>
          <w:rFonts w:ascii="Times New Roman" w:eastAsia="Times New Roman" w:hAnsi="Times New Roman" w:cs="Times New Roman"/>
          <w:color w:val="000000" w:themeColor="text1"/>
          <w:sz w:val="28"/>
          <w:szCs w:val="24"/>
          <w:lang w:eastAsia="ru-RU"/>
        </w:rPr>
        <w:tab/>
      </w:r>
      <w:r w:rsidRPr="009358D3">
        <w:rPr>
          <w:rFonts w:ascii="Times New Roman" w:eastAsia="Times New Roman" w:hAnsi="Times New Roman" w:cs="Times New Roman"/>
          <w:color w:val="000000" w:themeColor="text1"/>
          <w:sz w:val="28"/>
          <w:szCs w:val="24"/>
          <w:lang w:eastAsia="ru-RU"/>
        </w:rPr>
        <w:tab/>
      </w:r>
      <w:r w:rsidRPr="009358D3">
        <w:rPr>
          <w:rFonts w:ascii="Times New Roman" w:eastAsia="Times New Roman" w:hAnsi="Times New Roman" w:cs="Times New Roman"/>
          <w:color w:val="000000" w:themeColor="text1"/>
          <w:sz w:val="28"/>
          <w:szCs w:val="24"/>
          <w:lang w:eastAsia="ru-RU"/>
        </w:rPr>
        <w:tab/>
        <w:t xml:space="preserve">Р.А. Каримов                                                              </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28 сентября 2015 г.</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r w:rsidRPr="009358D3">
        <w:rPr>
          <w:rFonts w:ascii="Times New Roman" w:eastAsia="Times New Roman" w:hAnsi="Times New Roman" w:cs="Times New Roman"/>
          <w:color w:val="000000" w:themeColor="text1"/>
          <w:sz w:val="28"/>
          <w:szCs w:val="24"/>
          <w:lang w:eastAsia="ru-RU"/>
        </w:rPr>
        <w:t>№ 15</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before="240" w:after="60" w:line="240" w:lineRule="auto"/>
        <w:jc w:val="center"/>
        <w:outlineLvl w:val="4"/>
        <w:rPr>
          <w:rFonts w:ascii="Times New Roman" w:eastAsia="Times New Roman" w:hAnsi="Times New Roman" w:cs="Times New Roman"/>
          <w:b/>
          <w:bCs/>
          <w:iCs/>
          <w:color w:val="000000" w:themeColor="text1"/>
          <w:sz w:val="32"/>
          <w:szCs w:val="32"/>
          <w:lang w:eastAsia="ru-RU"/>
        </w:rPr>
      </w:pPr>
      <w:r w:rsidRPr="009358D3">
        <w:rPr>
          <w:rFonts w:ascii="Times New Roman" w:eastAsia="Times New Roman" w:hAnsi="Times New Roman" w:cs="Times New Roman"/>
          <w:b/>
          <w:bCs/>
          <w:iCs/>
          <w:color w:val="000000" w:themeColor="text1"/>
          <w:sz w:val="32"/>
          <w:szCs w:val="32"/>
          <w:lang w:eastAsia="ru-RU"/>
        </w:rPr>
        <w:t>РЕГЛАМЕНТ</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32"/>
          <w:szCs w:val="32"/>
          <w:lang w:eastAsia="ru-RU"/>
        </w:rPr>
      </w:pPr>
      <w:r w:rsidRPr="009358D3">
        <w:rPr>
          <w:rFonts w:ascii="Times New Roman" w:eastAsia="Times New Roman" w:hAnsi="Times New Roman" w:cs="Times New Roman"/>
          <w:b/>
          <w:color w:val="000000" w:themeColor="text1"/>
          <w:sz w:val="32"/>
          <w:szCs w:val="32"/>
          <w:lang w:eastAsia="ru-RU"/>
        </w:rPr>
        <w:t>СОВЕТА СЕЛЬСКОГО ПОСЕЛЕНИЯ КОЖАЙ-СЕМЕНОВСКИЙ  СЕЛЬСОВЕТ МУНИЦИПАЛЬНОГО РАЙОНА МИЯКИНСКИЙ РАЙОН РЕСПУБЛИКИ БАШКОРТОСТАН</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32"/>
          <w:szCs w:val="32"/>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32"/>
          <w:szCs w:val="32"/>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32"/>
          <w:szCs w:val="32"/>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8"/>
          <w:szCs w:val="24"/>
          <w:lang w:eastAsia="ru-RU"/>
        </w:rPr>
      </w:pPr>
    </w:p>
    <w:p w:rsidR="009358D3" w:rsidRPr="009358D3" w:rsidRDefault="009358D3" w:rsidP="009358D3">
      <w:pPr>
        <w:spacing w:before="240" w:after="60" w:line="240" w:lineRule="auto"/>
        <w:jc w:val="center"/>
        <w:outlineLvl w:val="4"/>
        <w:rPr>
          <w:rFonts w:ascii="Times New Roman" w:eastAsia="Times New Roman" w:hAnsi="Times New Roman" w:cs="Times New Roman"/>
          <w:b/>
          <w:bCs/>
          <w:iCs/>
          <w:color w:val="000000" w:themeColor="text1"/>
          <w:sz w:val="20"/>
          <w:szCs w:val="20"/>
          <w:lang w:eastAsia="ru-RU"/>
        </w:rPr>
      </w:pPr>
      <w:r w:rsidRPr="009358D3">
        <w:rPr>
          <w:rFonts w:ascii="Times New Roman" w:eastAsia="Times New Roman" w:hAnsi="Times New Roman" w:cs="Times New Roman"/>
          <w:b/>
          <w:bCs/>
          <w:iCs/>
          <w:color w:val="000000" w:themeColor="text1"/>
          <w:sz w:val="20"/>
          <w:szCs w:val="20"/>
          <w:lang w:eastAsia="ru-RU"/>
        </w:rPr>
        <w:t>РЕГЛАМЕНТ</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СОВЕТА СЕЛЬСКОГО ПОСЕЛЕНИЯ КОЖАЙ-СЕМЕНОВСКИЙ СЕЛЬСОВЕТ МУНИЦИПАЛЬНОГО РАЙОНА МИЯКИНСКИЙ РАЙОН РЕСПУБЛИКИ БАШКОРТОСТАН</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before="240" w:after="60" w:line="240" w:lineRule="auto"/>
        <w:outlineLvl w:val="2"/>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ОГЛАВЛЕНИЕ</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tbl>
      <w:tblPr>
        <w:tblW w:w="0" w:type="auto"/>
        <w:tblLayout w:type="fixed"/>
        <w:tblLook w:val="04A0" w:firstRow="1" w:lastRow="0" w:firstColumn="1" w:lastColumn="0" w:noHBand="0" w:noVBand="1"/>
      </w:tblPr>
      <w:tblGrid>
        <w:gridCol w:w="1668"/>
        <w:gridCol w:w="6804"/>
        <w:gridCol w:w="1098"/>
      </w:tblGrid>
      <w:tr w:rsidR="009358D3" w:rsidRPr="009358D3" w:rsidTr="00E426C9">
        <w:tc>
          <w:tcPr>
            <w:tcW w:w="1668" w:type="dxa"/>
          </w:tcPr>
          <w:p w:rsidR="009358D3" w:rsidRPr="009358D3" w:rsidRDefault="009358D3" w:rsidP="009358D3">
            <w:pPr>
              <w:spacing w:after="0"/>
              <w:jc w:val="both"/>
              <w:rPr>
                <w:rFonts w:ascii="Times New Roman" w:eastAsia="Times New Roman" w:hAnsi="Times New Roman" w:cs="Times New Roman"/>
                <w:b/>
                <w:color w:val="000000" w:themeColor="text1"/>
                <w:sz w:val="20"/>
                <w:szCs w:val="20"/>
              </w:rPr>
            </w:pPr>
          </w:p>
        </w:tc>
        <w:tc>
          <w:tcPr>
            <w:tcW w:w="6804" w:type="dxa"/>
          </w:tcPr>
          <w:p w:rsidR="009358D3" w:rsidRPr="009358D3" w:rsidRDefault="009358D3" w:rsidP="009358D3">
            <w:pPr>
              <w:spacing w:after="0"/>
              <w:jc w:val="both"/>
              <w:rPr>
                <w:rFonts w:ascii="Times New Roman" w:eastAsia="Times New Roman" w:hAnsi="Times New Roman" w:cs="Times New Roman"/>
                <w:b/>
                <w:color w:val="000000" w:themeColor="text1"/>
                <w:sz w:val="20"/>
                <w:szCs w:val="20"/>
              </w:rPr>
            </w:pPr>
            <w:r w:rsidRPr="009358D3">
              <w:rPr>
                <w:rFonts w:ascii="Times New Roman" w:eastAsia="Times New Roman" w:hAnsi="Times New Roman" w:cs="Times New Roman"/>
                <w:b/>
                <w:color w:val="000000" w:themeColor="text1"/>
                <w:sz w:val="20"/>
                <w:szCs w:val="20"/>
              </w:rPr>
              <w:t>Общие положения</w:t>
            </w:r>
          </w:p>
          <w:p w:rsidR="009358D3" w:rsidRPr="009358D3" w:rsidRDefault="009358D3" w:rsidP="009358D3">
            <w:pPr>
              <w:spacing w:after="0"/>
              <w:jc w:val="both"/>
              <w:rPr>
                <w:rFonts w:ascii="Times New Roman" w:eastAsia="Times New Roman" w:hAnsi="Times New Roman" w:cs="Times New Roman"/>
                <w:b/>
                <w:color w:val="000000" w:themeColor="text1"/>
                <w:sz w:val="20"/>
                <w:szCs w:val="20"/>
              </w:rPr>
            </w:pP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b/>
                <w:color w:val="000000" w:themeColor="text1"/>
                <w:sz w:val="20"/>
                <w:szCs w:val="20"/>
                <w:lang w:val="en-US"/>
              </w:rPr>
            </w:pPr>
            <w:r w:rsidRPr="009358D3">
              <w:rPr>
                <w:rFonts w:ascii="Times New Roman" w:eastAsia="Times New Roman" w:hAnsi="Times New Roman" w:cs="Times New Roman"/>
                <w:b/>
                <w:color w:val="000000" w:themeColor="text1"/>
                <w:sz w:val="20"/>
                <w:szCs w:val="20"/>
              </w:rPr>
              <w:t>Раздел</w:t>
            </w:r>
            <w:r w:rsidRPr="009358D3">
              <w:rPr>
                <w:rFonts w:ascii="Times New Roman" w:eastAsia="Times New Roman" w:hAnsi="Times New Roman" w:cs="Times New Roman"/>
                <w:b/>
                <w:color w:val="000000" w:themeColor="text1"/>
                <w:sz w:val="20"/>
                <w:szCs w:val="20"/>
                <w:lang w:val="en-US"/>
              </w:rPr>
              <w:t xml:space="preserve"> I</w:t>
            </w:r>
          </w:p>
        </w:tc>
        <w:tc>
          <w:tcPr>
            <w:tcW w:w="6804" w:type="dxa"/>
            <w:hideMark/>
          </w:tcPr>
          <w:p w:rsidR="009358D3" w:rsidRPr="009358D3" w:rsidRDefault="009358D3" w:rsidP="009358D3">
            <w:pPr>
              <w:spacing w:after="0"/>
              <w:jc w:val="both"/>
              <w:rPr>
                <w:rFonts w:ascii="Times New Roman" w:eastAsia="Times New Roman" w:hAnsi="Times New Roman" w:cs="Times New Roman"/>
                <w:b/>
                <w:color w:val="000000" w:themeColor="text1"/>
                <w:sz w:val="20"/>
                <w:szCs w:val="20"/>
              </w:rPr>
            </w:pPr>
            <w:r w:rsidRPr="009358D3">
              <w:rPr>
                <w:rFonts w:ascii="Times New Roman" w:eastAsia="Times New Roman" w:hAnsi="Times New Roman" w:cs="Times New Roman"/>
                <w:b/>
                <w:color w:val="000000" w:themeColor="text1"/>
                <w:sz w:val="20"/>
                <w:szCs w:val="20"/>
              </w:rPr>
              <w:t>Органы и должностные лица Совета, порядок их деятельности</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 1</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 xml:space="preserve">Глава сельского поселения </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 xml:space="preserve">Глава 2 </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Постоянные и иные комиссии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 xml:space="preserve">Глава 3 </w:t>
            </w:r>
          </w:p>
        </w:tc>
        <w:tc>
          <w:tcPr>
            <w:tcW w:w="6804" w:type="dxa"/>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Депутатские объединения Совета</w:t>
            </w:r>
          </w:p>
          <w:p w:rsidR="009358D3" w:rsidRPr="009358D3" w:rsidRDefault="009358D3" w:rsidP="009358D3">
            <w:pPr>
              <w:spacing w:after="0"/>
              <w:jc w:val="both"/>
              <w:rPr>
                <w:rFonts w:ascii="Times New Roman" w:eastAsia="Times New Roman" w:hAnsi="Times New Roman" w:cs="Times New Roman"/>
                <w:color w:val="000000" w:themeColor="text1"/>
                <w:sz w:val="20"/>
                <w:szCs w:val="20"/>
              </w:rPr>
            </w:pP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keepNext/>
              <w:spacing w:before="240" w:after="60"/>
              <w:outlineLvl w:val="3"/>
              <w:rPr>
                <w:rFonts w:ascii="Times New Roman" w:eastAsia="Times New Roman" w:hAnsi="Times New Roman" w:cs="Times New Roman"/>
                <w:b/>
                <w:bCs/>
                <w:color w:val="000000" w:themeColor="text1"/>
                <w:sz w:val="20"/>
                <w:szCs w:val="20"/>
                <w:lang w:val="en-US"/>
              </w:rPr>
            </w:pPr>
            <w:r w:rsidRPr="009358D3">
              <w:rPr>
                <w:rFonts w:ascii="Times New Roman" w:eastAsia="Times New Roman" w:hAnsi="Times New Roman" w:cs="Times New Roman"/>
                <w:b/>
                <w:bCs/>
                <w:color w:val="000000" w:themeColor="text1"/>
                <w:sz w:val="20"/>
                <w:szCs w:val="20"/>
              </w:rPr>
              <w:t xml:space="preserve">Раздел </w:t>
            </w:r>
            <w:r w:rsidRPr="009358D3">
              <w:rPr>
                <w:rFonts w:ascii="Times New Roman" w:eastAsia="Times New Roman" w:hAnsi="Times New Roman" w:cs="Times New Roman"/>
                <w:b/>
                <w:bCs/>
                <w:color w:val="000000" w:themeColor="text1"/>
                <w:sz w:val="20"/>
                <w:szCs w:val="20"/>
                <w:lang w:val="en-US"/>
              </w:rPr>
              <w:t>II</w:t>
            </w:r>
          </w:p>
        </w:tc>
        <w:tc>
          <w:tcPr>
            <w:tcW w:w="6804" w:type="dxa"/>
            <w:hideMark/>
          </w:tcPr>
          <w:p w:rsidR="009358D3" w:rsidRPr="009358D3" w:rsidRDefault="009358D3" w:rsidP="009358D3">
            <w:pPr>
              <w:keepNext/>
              <w:spacing w:before="240" w:after="60"/>
              <w:outlineLvl w:val="3"/>
              <w:rPr>
                <w:rFonts w:ascii="Times New Roman" w:eastAsia="Times New Roman" w:hAnsi="Times New Roman" w:cs="Times New Roman"/>
                <w:b/>
                <w:bCs/>
                <w:color w:val="000000" w:themeColor="text1"/>
                <w:sz w:val="20"/>
                <w:szCs w:val="20"/>
              </w:rPr>
            </w:pPr>
            <w:r w:rsidRPr="009358D3">
              <w:rPr>
                <w:rFonts w:ascii="Times New Roman" w:eastAsia="Times New Roman" w:hAnsi="Times New Roman" w:cs="Times New Roman"/>
                <w:b/>
                <w:bCs/>
                <w:color w:val="000000" w:themeColor="text1"/>
                <w:sz w:val="20"/>
                <w:szCs w:val="20"/>
              </w:rPr>
              <w:t>Общий порядок работы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 4</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Порядок проведения заседаний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 5</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 xml:space="preserve">Порядок голосования и принятия решений Совета </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 6</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Порядок проведения заседаний постоянных комиссий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p>
        </w:tc>
        <w:tc>
          <w:tcPr>
            <w:tcW w:w="6804" w:type="dxa"/>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keepNext/>
              <w:spacing w:before="240" w:after="60"/>
              <w:outlineLvl w:val="3"/>
              <w:rPr>
                <w:rFonts w:ascii="Times New Roman" w:eastAsia="Times New Roman" w:hAnsi="Times New Roman" w:cs="Times New Roman"/>
                <w:bCs/>
                <w:color w:val="000000" w:themeColor="text1"/>
                <w:sz w:val="20"/>
                <w:szCs w:val="20"/>
                <w:lang w:val="en-US"/>
              </w:rPr>
            </w:pPr>
            <w:r w:rsidRPr="009358D3">
              <w:rPr>
                <w:rFonts w:ascii="Times New Roman" w:eastAsia="Times New Roman" w:hAnsi="Times New Roman" w:cs="Times New Roman"/>
                <w:b/>
                <w:bCs/>
                <w:color w:val="000000" w:themeColor="text1"/>
                <w:sz w:val="20"/>
                <w:szCs w:val="20"/>
              </w:rPr>
              <w:t>Раздел</w:t>
            </w:r>
            <w:r w:rsidRPr="009358D3">
              <w:rPr>
                <w:rFonts w:ascii="Times New Roman" w:eastAsia="Times New Roman" w:hAnsi="Times New Roman" w:cs="Times New Roman"/>
                <w:b/>
                <w:bCs/>
                <w:color w:val="000000" w:themeColor="text1"/>
                <w:sz w:val="20"/>
                <w:szCs w:val="20"/>
                <w:lang w:val="en-US"/>
              </w:rPr>
              <w:t xml:space="preserve"> III</w:t>
            </w:r>
          </w:p>
        </w:tc>
        <w:tc>
          <w:tcPr>
            <w:tcW w:w="6804" w:type="dxa"/>
            <w:hideMark/>
          </w:tcPr>
          <w:p w:rsidR="009358D3" w:rsidRPr="009358D3" w:rsidRDefault="009358D3" w:rsidP="009358D3">
            <w:pPr>
              <w:keepNext/>
              <w:spacing w:before="240" w:after="60"/>
              <w:outlineLvl w:val="3"/>
              <w:rPr>
                <w:rFonts w:ascii="Times New Roman" w:eastAsia="Times New Roman" w:hAnsi="Times New Roman" w:cs="Times New Roman"/>
                <w:b/>
                <w:bCs/>
                <w:color w:val="000000" w:themeColor="text1"/>
                <w:sz w:val="20"/>
                <w:szCs w:val="20"/>
              </w:rPr>
            </w:pPr>
            <w:r w:rsidRPr="009358D3">
              <w:rPr>
                <w:rFonts w:ascii="Times New Roman" w:eastAsia="Times New Roman" w:hAnsi="Times New Roman" w:cs="Times New Roman"/>
                <w:b/>
                <w:bCs/>
                <w:color w:val="000000" w:themeColor="text1"/>
                <w:sz w:val="20"/>
                <w:szCs w:val="20"/>
              </w:rPr>
              <w:t>Акты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Глава7</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Виды актов Совета и главы сельского поселения</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 8</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Порядок внесения проектов решений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 9</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Порядок подготовки к рассмотрению проектов решений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 10</w:t>
            </w:r>
          </w:p>
        </w:tc>
        <w:tc>
          <w:tcPr>
            <w:tcW w:w="6804"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Порядок рассмотрения проектов решений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Глава 11</w:t>
            </w:r>
          </w:p>
        </w:tc>
        <w:tc>
          <w:tcPr>
            <w:tcW w:w="6804" w:type="dxa"/>
            <w:hideMark/>
          </w:tcPr>
          <w:p w:rsidR="009358D3" w:rsidRPr="009358D3" w:rsidRDefault="009358D3" w:rsidP="009358D3">
            <w:pPr>
              <w:spacing w:after="0" w:line="240" w:lineRule="auto"/>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rPr>
              <w:t>Вступление в силу, опубликование и рассылка решений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tcPr>
          <w:p w:rsidR="009358D3" w:rsidRPr="009358D3" w:rsidRDefault="009358D3" w:rsidP="009358D3">
            <w:pPr>
              <w:spacing w:after="0"/>
              <w:jc w:val="both"/>
              <w:rPr>
                <w:rFonts w:ascii="Times New Roman" w:eastAsia="Times New Roman" w:hAnsi="Times New Roman" w:cs="Times New Roman"/>
                <w:b/>
                <w:color w:val="000000" w:themeColor="text1"/>
                <w:sz w:val="20"/>
                <w:szCs w:val="20"/>
              </w:rPr>
            </w:pPr>
          </w:p>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b/>
                <w:color w:val="000000" w:themeColor="text1"/>
                <w:sz w:val="20"/>
                <w:szCs w:val="20"/>
              </w:rPr>
              <w:t xml:space="preserve">Раздел </w:t>
            </w:r>
            <w:r w:rsidRPr="009358D3">
              <w:rPr>
                <w:rFonts w:ascii="Times New Roman" w:eastAsia="Times New Roman" w:hAnsi="Times New Roman" w:cs="Times New Roman"/>
                <w:b/>
                <w:color w:val="000000" w:themeColor="text1"/>
                <w:sz w:val="20"/>
                <w:szCs w:val="20"/>
                <w:lang w:val="en-US"/>
              </w:rPr>
              <w:t>IV</w:t>
            </w:r>
          </w:p>
        </w:tc>
        <w:tc>
          <w:tcPr>
            <w:tcW w:w="6804" w:type="dxa"/>
          </w:tcPr>
          <w:p w:rsidR="009358D3" w:rsidRPr="009358D3" w:rsidRDefault="009358D3" w:rsidP="009358D3">
            <w:pPr>
              <w:spacing w:after="0" w:line="240" w:lineRule="auto"/>
              <w:jc w:val="both"/>
              <w:rPr>
                <w:rFonts w:ascii="Times New Roman" w:eastAsia="Times New Roman" w:hAnsi="Times New Roman" w:cs="Times New Roman"/>
                <w:b/>
                <w:color w:val="000000" w:themeColor="text1"/>
                <w:sz w:val="20"/>
                <w:szCs w:val="20"/>
              </w:rPr>
            </w:pPr>
          </w:p>
          <w:p w:rsidR="009358D3" w:rsidRPr="009358D3" w:rsidRDefault="009358D3" w:rsidP="009358D3">
            <w:pPr>
              <w:spacing w:after="0" w:line="240" w:lineRule="auto"/>
              <w:jc w:val="both"/>
              <w:rPr>
                <w:rFonts w:ascii="Times New Roman" w:eastAsia="Times New Roman" w:hAnsi="Times New Roman" w:cs="Times New Roman"/>
                <w:b/>
                <w:color w:val="000000" w:themeColor="text1"/>
                <w:sz w:val="20"/>
                <w:szCs w:val="20"/>
              </w:rPr>
            </w:pPr>
            <w:r w:rsidRPr="009358D3">
              <w:rPr>
                <w:rFonts w:ascii="Times New Roman" w:eastAsia="Times New Roman" w:hAnsi="Times New Roman" w:cs="Times New Roman"/>
                <w:b/>
                <w:color w:val="000000" w:themeColor="text1"/>
                <w:sz w:val="20"/>
                <w:szCs w:val="20"/>
              </w:rPr>
              <w:t>Деятельность депутатов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bCs/>
                <w:color w:val="000000" w:themeColor="text1"/>
                <w:sz w:val="20"/>
                <w:szCs w:val="20"/>
              </w:rPr>
              <w:t>Глава 12</w:t>
            </w:r>
          </w:p>
        </w:tc>
        <w:tc>
          <w:tcPr>
            <w:tcW w:w="6804" w:type="dxa"/>
            <w:hideMark/>
          </w:tcPr>
          <w:p w:rsidR="009358D3" w:rsidRPr="009358D3" w:rsidRDefault="009358D3" w:rsidP="009358D3">
            <w:pPr>
              <w:spacing w:after="0" w:line="240" w:lineRule="auto"/>
              <w:jc w:val="both"/>
              <w:rPr>
                <w:rFonts w:ascii="Times New Roman" w:eastAsia="Times New Roman" w:hAnsi="Times New Roman" w:cs="Times New Roman"/>
                <w:color w:val="000000" w:themeColor="text1"/>
                <w:sz w:val="20"/>
                <w:szCs w:val="20"/>
              </w:rPr>
            </w:pPr>
            <w:r w:rsidRPr="009358D3">
              <w:rPr>
                <w:rFonts w:ascii="Times New Roman" w:eastAsia="Times New Roman" w:hAnsi="Times New Roman" w:cs="Times New Roman"/>
                <w:bCs/>
                <w:color w:val="000000" w:themeColor="text1"/>
                <w:sz w:val="20"/>
                <w:szCs w:val="20"/>
              </w:rPr>
              <w:t>Деятельность депутатов в Совете и его органах</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Глава 13</w:t>
            </w:r>
          </w:p>
        </w:tc>
        <w:tc>
          <w:tcPr>
            <w:tcW w:w="6804" w:type="dxa"/>
            <w:hideMark/>
          </w:tcPr>
          <w:p w:rsidR="009358D3" w:rsidRPr="009358D3" w:rsidRDefault="009358D3" w:rsidP="009358D3">
            <w:pPr>
              <w:spacing w:after="0" w:line="240" w:lineRule="auto"/>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Деятельность депутатов в избирательных округах</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tcPr>
          <w:p w:rsidR="009358D3" w:rsidRPr="009358D3" w:rsidRDefault="009358D3" w:rsidP="009358D3">
            <w:pPr>
              <w:spacing w:after="0"/>
              <w:jc w:val="both"/>
              <w:rPr>
                <w:rFonts w:ascii="Times New Roman" w:eastAsia="Times New Roman" w:hAnsi="Times New Roman" w:cs="Times New Roman"/>
                <w:b/>
                <w:color w:val="000000" w:themeColor="text1"/>
                <w:sz w:val="20"/>
                <w:szCs w:val="20"/>
              </w:rPr>
            </w:pPr>
          </w:p>
          <w:p w:rsidR="009358D3" w:rsidRPr="009358D3" w:rsidRDefault="009358D3" w:rsidP="009358D3">
            <w:pPr>
              <w:spacing w:after="0"/>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
                <w:color w:val="000000" w:themeColor="text1"/>
                <w:sz w:val="20"/>
                <w:szCs w:val="20"/>
              </w:rPr>
              <w:t xml:space="preserve">Раздел </w:t>
            </w:r>
            <w:r w:rsidRPr="009358D3">
              <w:rPr>
                <w:rFonts w:ascii="Times New Roman" w:eastAsia="Times New Roman" w:hAnsi="Times New Roman" w:cs="Times New Roman"/>
                <w:b/>
                <w:color w:val="000000" w:themeColor="text1"/>
                <w:sz w:val="20"/>
                <w:szCs w:val="20"/>
                <w:lang w:val="en-US"/>
              </w:rPr>
              <w:t>V</w:t>
            </w:r>
          </w:p>
        </w:tc>
        <w:tc>
          <w:tcPr>
            <w:tcW w:w="6804" w:type="dxa"/>
          </w:tcPr>
          <w:p w:rsidR="009358D3" w:rsidRPr="009358D3" w:rsidRDefault="009358D3" w:rsidP="009358D3">
            <w:pPr>
              <w:spacing w:after="0" w:line="240" w:lineRule="auto"/>
              <w:jc w:val="both"/>
              <w:rPr>
                <w:rFonts w:ascii="Times New Roman" w:eastAsia="Times New Roman" w:hAnsi="Times New Roman" w:cs="Times New Roman"/>
                <w:b/>
                <w:bCs/>
                <w:color w:val="000000" w:themeColor="text1"/>
                <w:sz w:val="20"/>
                <w:szCs w:val="20"/>
              </w:rPr>
            </w:pPr>
          </w:p>
          <w:p w:rsidR="009358D3" w:rsidRPr="009358D3" w:rsidRDefault="009358D3" w:rsidP="009358D3">
            <w:pPr>
              <w:spacing w:after="0" w:line="240" w:lineRule="auto"/>
              <w:jc w:val="both"/>
              <w:rPr>
                <w:rFonts w:ascii="Times New Roman" w:eastAsia="Times New Roman" w:hAnsi="Times New Roman" w:cs="Times New Roman"/>
                <w:b/>
                <w:bCs/>
                <w:color w:val="000000" w:themeColor="text1"/>
                <w:sz w:val="20"/>
                <w:szCs w:val="20"/>
              </w:rPr>
            </w:pPr>
            <w:r w:rsidRPr="009358D3">
              <w:rPr>
                <w:rFonts w:ascii="Times New Roman" w:eastAsia="Times New Roman" w:hAnsi="Times New Roman" w:cs="Times New Roman"/>
                <w:b/>
                <w:bCs/>
                <w:color w:val="000000" w:themeColor="text1"/>
                <w:sz w:val="20"/>
                <w:szCs w:val="20"/>
              </w:rPr>
              <w:t>Порядок рассмотрения Советом иных вопросов, отнесенных к его ведению</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Глава 14</w:t>
            </w:r>
          </w:p>
        </w:tc>
        <w:tc>
          <w:tcPr>
            <w:tcW w:w="6804" w:type="dxa"/>
            <w:hideMark/>
          </w:tcPr>
          <w:p w:rsidR="009358D3" w:rsidRPr="009358D3" w:rsidRDefault="009358D3" w:rsidP="009358D3">
            <w:pPr>
              <w:spacing w:after="0" w:line="240" w:lineRule="auto"/>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color w:val="000000" w:themeColor="text1"/>
                <w:sz w:val="20"/>
                <w:szCs w:val="20"/>
              </w:rPr>
              <w:t>Глава 15</w:t>
            </w:r>
          </w:p>
        </w:tc>
        <w:tc>
          <w:tcPr>
            <w:tcW w:w="6804" w:type="dxa"/>
            <w:hideMark/>
          </w:tcPr>
          <w:p w:rsidR="009358D3" w:rsidRPr="009358D3" w:rsidRDefault="009358D3" w:rsidP="009358D3">
            <w:pPr>
              <w:spacing w:after="0" w:line="240" w:lineRule="auto"/>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Контрольные полномочия Совета</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Глава 16</w:t>
            </w:r>
          </w:p>
        </w:tc>
        <w:tc>
          <w:tcPr>
            <w:tcW w:w="6804" w:type="dxa"/>
            <w:hideMark/>
          </w:tcPr>
          <w:p w:rsidR="009358D3" w:rsidRPr="009358D3" w:rsidRDefault="009358D3" w:rsidP="009358D3">
            <w:pPr>
              <w:spacing w:after="0" w:line="240" w:lineRule="auto"/>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Общественные консультативно-совещательные органы при Совете</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Глава 17</w:t>
            </w:r>
          </w:p>
        </w:tc>
        <w:tc>
          <w:tcPr>
            <w:tcW w:w="6804" w:type="dxa"/>
            <w:hideMark/>
          </w:tcPr>
          <w:p w:rsidR="009358D3" w:rsidRPr="009358D3" w:rsidRDefault="009358D3" w:rsidP="009358D3">
            <w:pPr>
              <w:spacing w:after="0" w:line="240" w:lineRule="auto"/>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Cs/>
                <w:color w:val="000000" w:themeColor="text1"/>
                <w:sz w:val="20"/>
                <w:szCs w:val="20"/>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
                <w:color w:val="000000" w:themeColor="text1"/>
                <w:sz w:val="20"/>
                <w:szCs w:val="20"/>
              </w:rPr>
              <w:t xml:space="preserve">Раздел </w:t>
            </w:r>
            <w:r w:rsidRPr="009358D3">
              <w:rPr>
                <w:rFonts w:ascii="Times New Roman" w:eastAsia="Times New Roman" w:hAnsi="Times New Roman" w:cs="Times New Roman"/>
                <w:b/>
                <w:color w:val="000000" w:themeColor="text1"/>
                <w:sz w:val="20"/>
                <w:szCs w:val="20"/>
                <w:lang w:val="en-US"/>
              </w:rPr>
              <w:t>VI</w:t>
            </w:r>
          </w:p>
        </w:tc>
        <w:tc>
          <w:tcPr>
            <w:tcW w:w="6804" w:type="dxa"/>
          </w:tcPr>
          <w:p w:rsidR="009358D3" w:rsidRPr="009358D3" w:rsidRDefault="009358D3" w:rsidP="009358D3">
            <w:pPr>
              <w:spacing w:after="0"/>
              <w:jc w:val="both"/>
              <w:rPr>
                <w:rFonts w:ascii="Times New Roman" w:eastAsia="Times New Roman" w:hAnsi="Times New Roman" w:cs="Times New Roman"/>
                <w:b/>
                <w:color w:val="000000" w:themeColor="text1"/>
                <w:sz w:val="20"/>
                <w:szCs w:val="20"/>
              </w:rPr>
            </w:pPr>
            <w:r w:rsidRPr="009358D3">
              <w:rPr>
                <w:rFonts w:ascii="Times New Roman" w:eastAsia="Times New Roman" w:hAnsi="Times New Roman" w:cs="Times New Roman"/>
                <w:b/>
                <w:color w:val="000000" w:themeColor="text1"/>
                <w:sz w:val="20"/>
                <w:szCs w:val="20"/>
              </w:rPr>
              <w:t>Обеспечение деятельности Совета</w:t>
            </w:r>
          </w:p>
          <w:p w:rsidR="009358D3" w:rsidRPr="009358D3" w:rsidRDefault="009358D3" w:rsidP="009358D3">
            <w:pPr>
              <w:spacing w:after="0" w:line="240" w:lineRule="auto"/>
              <w:jc w:val="both"/>
              <w:rPr>
                <w:rFonts w:ascii="Times New Roman" w:eastAsia="Times New Roman" w:hAnsi="Times New Roman" w:cs="Times New Roman"/>
                <w:bCs/>
                <w:color w:val="000000" w:themeColor="text1"/>
                <w:sz w:val="20"/>
                <w:szCs w:val="20"/>
              </w:rPr>
            </w:pP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r w:rsidR="009358D3" w:rsidRPr="009358D3" w:rsidTr="00E426C9">
        <w:tc>
          <w:tcPr>
            <w:tcW w:w="1668" w:type="dxa"/>
            <w:hideMark/>
          </w:tcPr>
          <w:p w:rsidR="009358D3" w:rsidRPr="009358D3" w:rsidRDefault="009358D3" w:rsidP="009358D3">
            <w:pPr>
              <w:spacing w:after="0"/>
              <w:jc w:val="both"/>
              <w:rPr>
                <w:rFonts w:ascii="Times New Roman" w:eastAsia="Times New Roman" w:hAnsi="Times New Roman" w:cs="Times New Roman"/>
                <w:bCs/>
                <w:color w:val="000000" w:themeColor="text1"/>
                <w:sz w:val="20"/>
                <w:szCs w:val="20"/>
              </w:rPr>
            </w:pPr>
            <w:r w:rsidRPr="009358D3">
              <w:rPr>
                <w:rFonts w:ascii="Times New Roman" w:eastAsia="Times New Roman" w:hAnsi="Times New Roman" w:cs="Times New Roman"/>
                <w:b/>
                <w:color w:val="000000" w:themeColor="text1"/>
                <w:sz w:val="20"/>
                <w:szCs w:val="20"/>
              </w:rPr>
              <w:t xml:space="preserve">Раздел </w:t>
            </w:r>
            <w:r w:rsidRPr="009358D3">
              <w:rPr>
                <w:rFonts w:ascii="Times New Roman" w:eastAsia="Times New Roman" w:hAnsi="Times New Roman" w:cs="Times New Roman"/>
                <w:b/>
                <w:color w:val="000000" w:themeColor="text1"/>
                <w:sz w:val="20"/>
                <w:szCs w:val="20"/>
                <w:lang w:val="en-US"/>
              </w:rPr>
              <w:t>VII</w:t>
            </w:r>
          </w:p>
        </w:tc>
        <w:tc>
          <w:tcPr>
            <w:tcW w:w="6804" w:type="dxa"/>
          </w:tcPr>
          <w:p w:rsidR="009358D3" w:rsidRPr="009358D3" w:rsidRDefault="009358D3" w:rsidP="009358D3">
            <w:pPr>
              <w:spacing w:after="0"/>
              <w:jc w:val="both"/>
              <w:rPr>
                <w:rFonts w:ascii="Times New Roman" w:eastAsia="Times New Roman" w:hAnsi="Times New Roman" w:cs="Times New Roman"/>
                <w:b/>
                <w:color w:val="000000" w:themeColor="text1"/>
                <w:sz w:val="20"/>
                <w:szCs w:val="20"/>
              </w:rPr>
            </w:pPr>
            <w:r w:rsidRPr="009358D3">
              <w:rPr>
                <w:rFonts w:ascii="Times New Roman" w:eastAsia="Times New Roman" w:hAnsi="Times New Roman" w:cs="Times New Roman"/>
                <w:b/>
                <w:color w:val="000000" w:themeColor="text1"/>
                <w:sz w:val="20"/>
                <w:szCs w:val="20"/>
              </w:rPr>
              <w:t>Заключительные положения</w:t>
            </w:r>
          </w:p>
          <w:p w:rsidR="009358D3" w:rsidRPr="009358D3" w:rsidRDefault="009358D3" w:rsidP="009358D3">
            <w:pPr>
              <w:spacing w:after="0" w:line="240" w:lineRule="auto"/>
              <w:jc w:val="both"/>
              <w:rPr>
                <w:rFonts w:ascii="Times New Roman" w:eastAsia="Times New Roman" w:hAnsi="Times New Roman" w:cs="Times New Roman"/>
                <w:bCs/>
                <w:color w:val="000000" w:themeColor="text1"/>
                <w:sz w:val="20"/>
                <w:szCs w:val="20"/>
              </w:rPr>
            </w:pPr>
          </w:p>
        </w:tc>
        <w:tc>
          <w:tcPr>
            <w:tcW w:w="1098" w:type="dxa"/>
          </w:tcPr>
          <w:p w:rsidR="009358D3" w:rsidRPr="009358D3" w:rsidRDefault="009358D3" w:rsidP="009358D3">
            <w:pPr>
              <w:spacing w:after="0"/>
              <w:jc w:val="right"/>
              <w:rPr>
                <w:rFonts w:ascii="Times New Roman" w:eastAsia="Times New Roman" w:hAnsi="Times New Roman" w:cs="Times New Roman"/>
                <w:b/>
                <w:color w:val="000000" w:themeColor="text1"/>
                <w:sz w:val="20"/>
                <w:szCs w:val="20"/>
              </w:rPr>
            </w:pPr>
          </w:p>
        </w:tc>
      </w:tr>
    </w:tbl>
    <w:p w:rsidR="009358D3" w:rsidRPr="009358D3" w:rsidRDefault="009358D3" w:rsidP="009358D3">
      <w:pPr>
        <w:spacing w:after="0" w:line="240" w:lineRule="auto"/>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before="240" w:after="60" w:line="240" w:lineRule="auto"/>
        <w:outlineLvl w:val="4"/>
        <w:rPr>
          <w:rFonts w:ascii="Times New Roman" w:eastAsia="Times New Roman" w:hAnsi="Times New Roman" w:cs="Times New Roman"/>
          <w:b/>
          <w:bCs/>
          <w:iCs/>
          <w:color w:val="000000" w:themeColor="text1"/>
          <w:sz w:val="20"/>
          <w:szCs w:val="20"/>
          <w:lang w:val="en-US"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outlineLvl w:val="1"/>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outlineLvl w:val="1"/>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ОБЩИЕ ПОЛОЖЕНИЯ</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 xml:space="preserve">Статья 1 </w:t>
      </w:r>
    </w:p>
    <w:p w:rsidR="009358D3" w:rsidRPr="009358D3" w:rsidRDefault="009358D3" w:rsidP="009358D3">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Регламент Совета сельского поселения Кожай-Семеновский  сельсовет муниципального района Миякинский район Республики Башкортостан (далее - Регламент) устанавливает периодичность, порядок созыва и проведения заседаний Совета сельского поселения Кожай-Семеновский  сельсовет муниципального района Миякинский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9358D3" w:rsidRPr="009358D3" w:rsidRDefault="009358D3" w:rsidP="009358D3">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Контроль за соблюдением настоящего Регламента, разъяснение его положений во время заседаний Совета возлагаются на главу сельского поселения Кожай-Семеновский  сельсовет муниципального района Миякинский  район Республики Башкортостан.</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Совет сельского поселения Кожай-Семеновский  сельсовет муниципального района Миякинский  район Республики Башкортостан является представительным органом муниципального образования, осуществляющим на территории сельского поселения Кожай-Семеновский сельсовет муниципального района Миякинский район Республики Башкортостан полномочия по решению вопросов местного значения.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Численность депутатов Совета устанавливается Уставом сельского поселения Кожай-Семеновский сельсовет муниципального района Миякинский район Республики Башкортостан (далее – Устав) и составляет  </w:t>
      </w:r>
      <w:r w:rsidRPr="009358D3">
        <w:rPr>
          <w:rFonts w:ascii="Times New Roman" w:eastAsia="Times New Roman" w:hAnsi="Times New Roman" w:cs="Times New Roman"/>
          <w:color w:val="FF0000"/>
          <w:sz w:val="20"/>
          <w:szCs w:val="20"/>
          <w:lang w:eastAsia="ru-RU"/>
        </w:rPr>
        <w:t>10</w:t>
      </w:r>
      <w:r w:rsidRPr="009358D3">
        <w:rPr>
          <w:rFonts w:ascii="Times New Roman" w:eastAsia="Times New Roman" w:hAnsi="Times New Roman" w:cs="Times New Roman"/>
          <w:color w:val="000000" w:themeColor="text1"/>
          <w:sz w:val="20"/>
          <w:szCs w:val="20"/>
          <w:lang w:eastAsia="ru-RU"/>
        </w:rPr>
        <w:t xml:space="preserve"> человек.</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3</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Деятельность Совета основывается на свободном коллективном обсуждении и решении всех вопросов.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 </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4</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Основной формой работы Совета являются заседания.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Очередные заседания Совета созываются главой сельского поселения Кожай-Семеновский  сельсовет муниципального района Миякинский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w:t>
      </w:r>
      <w:r w:rsidRPr="009358D3">
        <w:rPr>
          <w:rFonts w:ascii="Times New Roman" w:eastAsia="Times New Roman" w:hAnsi="Times New Roman" w:cs="Times New Roman"/>
          <w:color w:val="000000" w:themeColor="text1"/>
          <w:sz w:val="20"/>
          <w:szCs w:val="20"/>
          <w:lang w:eastAsia="ru-RU"/>
        </w:rPr>
        <w:lastRenderedPageBreak/>
        <w:t>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left="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настоящем Регламенте применяются следующие понятия: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установленная численность депутатов Совета – число депутатов Совета, установленное Уставом;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число избранных депутатов Совета – число депутатов Совета, избранных на день проведения заседания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Раздел </w:t>
      </w:r>
      <w:r w:rsidRPr="009358D3">
        <w:rPr>
          <w:rFonts w:ascii="Times New Roman" w:eastAsia="Times New Roman" w:hAnsi="Times New Roman" w:cs="Times New Roman"/>
          <w:b/>
          <w:color w:val="000000" w:themeColor="text1"/>
          <w:sz w:val="20"/>
          <w:szCs w:val="20"/>
          <w:lang w:val="en-US" w:eastAsia="ru-RU"/>
        </w:rPr>
        <w:t>I</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ОРГАНЫ И ДОЛЖНОСТНЫЕ ЛИЦА СОВЕТА,</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ПОРЯДОК ИХ ДЕЯТЕЛЬНОСТИ</w:t>
      </w:r>
    </w:p>
    <w:p w:rsidR="009358D3" w:rsidRPr="009358D3" w:rsidRDefault="009358D3" w:rsidP="009358D3">
      <w:pPr>
        <w:spacing w:after="0" w:line="240" w:lineRule="auto"/>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1</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сельского поселения</w:t>
      </w:r>
    </w:p>
    <w:p w:rsidR="009358D3" w:rsidRPr="009358D3" w:rsidRDefault="009358D3" w:rsidP="009358D3">
      <w:pPr>
        <w:spacing w:after="0" w:line="240" w:lineRule="auto"/>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left="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6</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9358D3">
        <w:rPr>
          <w:rFonts w:ascii="Times New Roman" w:eastAsia="Times New Roman" w:hAnsi="Times New Roman" w:cs="Times New Roman"/>
          <w:iCs/>
          <w:color w:val="000000" w:themeColor="text1"/>
          <w:sz w:val="20"/>
          <w:szCs w:val="20"/>
          <w:lang w:eastAsia="ru-RU"/>
        </w:rPr>
        <w:t xml:space="preserve"> </w:t>
      </w:r>
      <w:r w:rsidRPr="009358D3">
        <w:rPr>
          <w:rFonts w:ascii="Times New Roman" w:eastAsia="Times New Roman" w:hAnsi="Times New Roman" w:cs="Times New Roman"/>
          <w:color w:val="000000" w:themeColor="text1"/>
          <w:sz w:val="20"/>
          <w:szCs w:val="20"/>
          <w:lang w:eastAsia="ru-RU"/>
        </w:rPr>
        <w:t>осуществляет свои полномочия на постоянной основе.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9358D3">
          <w:rPr>
            <w:rFonts w:ascii="Times New Roman" w:eastAsia="Calibri" w:hAnsi="Times New Roman" w:cs="Times New Roman"/>
            <w:color w:val="000000" w:themeColor="text1"/>
            <w:sz w:val="20"/>
            <w:szCs w:val="20"/>
            <w:u w:val="single"/>
          </w:rPr>
          <w:t>законом</w:t>
        </w:r>
      </w:hyperlink>
      <w:r w:rsidRPr="009358D3">
        <w:rPr>
          <w:rFonts w:ascii="Times New Roman" w:eastAsia="Calibri" w:hAnsi="Times New Roman" w:cs="Times New Roman"/>
          <w:color w:val="000000" w:themeColor="text1"/>
          <w:sz w:val="20"/>
          <w:szCs w:val="20"/>
        </w:rPr>
        <w:t xml:space="preserve"> от 25 декабря 2008 года № 273-ФЗ «О противодействии коррупции» и другими федеральными законами.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left="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7</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Правом выдвижения кандидатов на должность главы сельского поселения обладает каждый депутат.  Депутат вправе выдвинуть свою кандидатуру.</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8</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9</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10</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Глава сельского поселения в части исполнения полномочий председателя Совета и организации деятельности Совета:</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Calibri" w:hAnsi="Times New Roman" w:cs="Times New Roman"/>
          <w:color w:val="000000" w:themeColor="text1"/>
          <w:sz w:val="20"/>
          <w:szCs w:val="20"/>
        </w:rPr>
        <w:t xml:space="preserve">2) </w:t>
      </w:r>
      <w:r w:rsidRPr="009358D3">
        <w:rPr>
          <w:rFonts w:ascii="Times New Roman" w:eastAsia="Times New Roman" w:hAnsi="Times New Roman" w:cs="Times New Roman"/>
          <w:color w:val="000000" w:themeColor="text1"/>
          <w:sz w:val="20"/>
          <w:szCs w:val="20"/>
          <w:lang w:eastAsia="ru-RU"/>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3) подписывает и обнародует в порядке, установленном Уставом, нормативные правовые акты, принятые Советом;</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 xml:space="preserve">4) издает в пределах своих полномочий </w:t>
      </w:r>
      <w:r w:rsidRPr="009358D3">
        <w:rPr>
          <w:rFonts w:ascii="Times New Roman" w:eastAsia="Times New Roman" w:hAnsi="Times New Roman" w:cs="Times New Roman"/>
          <w:color w:val="000000" w:themeColor="text1"/>
          <w:sz w:val="20"/>
          <w:szCs w:val="20"/>
          <w:lang w:eastAsia="ru-RU"/>
        </w:rPr>
        <w:t>постановления, распоряжения по вопросам организации деятельности Совета</w:t>
      </w:r>
      <w:r w:rsidRPr="009358D3">
        <w:rPr>
          <w:rFonts w:ascii="Times New Roman" w:eastAsia="Calibri" w:hAnsi="Times New Roman" w:cs="Times New Roman"/>
          <w:color w:val="000000" w:themeColor="text1"/>
          <w:sz w:val="20"/>
          <w:szCs w:val="20"/>
        </w:rPr>
        <w:t>;</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5) вправе требовать созыва внеочередного заседания Совета;</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Calibri" w:hAnsi="Times New Roman" w:cs="Times New Roman"/>
          <w:color w:val="000000" w:themeColor="text1"/>
          <w:sz w:val="20"/>
          <w:szCs w:val="20"/>
        </w:rPr>
        <w:t xml:space="preserve">6) </w:t>
      </w:r>
      <w:r w:rsidRPr="009358D3">
        <w:rPr>
          <w:rFonts w:ascii="Times New Roman" w:eastAsia="Times New Roman" w:hAnsi="Times New Roman" w:cs="Times New Roman"/>
          <w:color w:val="000000" w:themeColor="text1"/>
          <w:sz w:val="20"/>
          <w:szCs w:val="20"/>
          <w:lang w:eastAsia="ru-RU"/>
        </w:rPr>
        <w:t>председательствует на заседаниях Совета;</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7) формирует проект повестки дня очередного заседания Совета;</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8) координирует деятельность постоянных комиссий Совета;</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10) организует подготовку и проведение заседаний Совета, постоянных и иных комиссий Совета;</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13) организует осуществление Советом контроля за выполнением решений Совета,  решений постоянных и иных комиссий Совета;</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14) организует проведение публичных слушаний, собраний и конференций граждан, опросов граждан, мероприятий, проводимых по инициативе Совета;</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15) оказывает правовое и организационное содействие депутатам Совета в реализации их полномочий;</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16) регистрирует депутатские объединения (фракции и депутатские группы);</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19) подписывает соглашения, договоры, контракты, заключаемые Советом;</w:t>
      </w:r>
    </w:p>
    <w:p w:rsidR="009358D3" w:rsidRPr="009358D3" w:rsidRDefault="009358D3" w:rsidP="009358D3">
      <w:pPr>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20) осуществляет руководство работниками, обеспечивающими деятельность Совета;</w:t>
      </w:r>
    </w:p>
    <w:p w:rsidR="009358D3" w:rsidRPr="009358D3" w:rsidRDefault="009358D3" w:rsidP="009358D3">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lang w:eastAsia="ru-RU"/>
        </w:rPr>
        <w:t xml:space="preserve">22) </w:t>
      </w:r>
      <w:r w:rsidRPr="009358D3">
        <w:rPr>
          <w:rFonts w:ascii="Times New Roman" w:eastAsia="Calibri" w:hAnsi="Times New Roman" w:cs="Times New Roman"/>
          <w:color w:val="000000" w:themeColor="text1"/>
          <w:sz w:val="20"/>
          <w:szCs w:val="20"/>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358D3" w:rsidRPr="009358D3" w:rsidRDefault="009358D3" w:rsidP="009358D3">
      <w:pPr>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Times New Roman" w:hAnsi="Times New Roman" w:cs="Times New Roman"/>
          <w:color w:val="000000" w:themeColor="text1"/>
          <w:sz w:val="20"/>
          <w:szCs w:val="20"/>
          <w:lang w:eastAsia="ru-RU"/>
        </w:rPr>
        <w:t>23) осуществляет иные полномочия  в целях обеспечения деятельности Совета и его органов.</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2</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Постоянные и иные комиссии Совета</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11</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Комиссии Совета являются подотчетными и подконтрольными органами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12</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13</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 может быть членом не более чем одной постоянной комиссии. Председатель Совета не входит в состав  постоянных комиссий.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14</w:t>
      </w:r>
      <w:r w:rsidRPr="009358D3">
        <w:rPr>
          <w:rFonts w:ascii="Times New Roman" w:eastAsia="Times New Roman" w:hAnsi="Times New Roman" w:cs="Times New Roman"/>
          <w:color w:val="000000" w:themeColor="text1"/>
          <w:sz w:val="20"/>
          <w:szCs w:val="20"/>
          <w:lang w:eastAsia="ru-RU"/>
        </w:rPr>
        <w:t xml:space="preserve">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15</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16</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Постоянные комиссии:</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разрабатывают проекты решений Совета по предметам своего ведения;</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представляют отчеты главе сельского поселения о работе постоянной комиссии за квартал, полугодие, год</w:t>
      </w:r>
      <w:r w:rsidRPr="009358D3">
        <w:rPr>
          <w:rFonts w:ascii="Times New Roman" w:eastAsia="Times New Roman" w:hAnsi="Times New Roman" w:cs="Times New Roman"/>
          <w:iCs/>
          <w:color w:val="000000" w:themeColor="text1"/>
          <w:sz w:val="20"/>
          <w:szCs w:val="20"/>
          <w:lang w:eastAsia="ru-RU"/>
        </w:rPr>
        <w:t>;</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рассматривают вопросы организации своей деятельности;</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9358D3" w:rsidRPr="009358D3" w:rsidRDefault="009358D3" w:rsidP="009358D3">
      <w:pPr>
        <w:numPr>
          <w:ilvl w:val="0"/>
          <w:numId w:val="12"/>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17</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18</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Задачи, полномочия, порядок и срок деятельности временной комиссии устанавливаются Советом.</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3</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Депутатские объединения Совета</w:t>
      </w:r>
    </w:p>
    <w:p w:rsidR="009358D3" w:rsidRPr="009358D3" w:rsidRDefault="009358D3" w:rsidP="009358D3">
      <w:pPr>
        <w:spacing w:after="0" w:line="240" w:lineRule="auto"/>
        <w:jc w:val="center"/>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19</w:t>
      </w:r>
      <w:r w:rsidRPr="009358D3">
        <w:rPr>
          <w:rFonts w:ascii="Times New Roman" w:eastAsia="Times New Roman" w:hAnsi="Times New Roman" w:cs="Times New Roman"/>
          <w:color w:val="000000" w:themeColor="text1"/>
          <w:sz w:val="20"/>
          <w:szCs w:val="20"/>
          <w:lang w:eastAsia="ru-RU"/>
        </w:rPr>
        <w:tab/>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Порядок деятельности депутатских объединений регулируется Положением о депутатских объединениях в Совете сельского поселения Кожай-Семеновский  сельсовет муниципального района Миякинский район Республики Башкортостан. </w:t>
      </w:r>
    </w:p>
    <w:p w:rsidR="009358D3" w:rsidRPr="009358D3" w:rsidRDefault="009358D3" w:rsidP="009358D3">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Кожай-Семеновский  сельсовет муниципального района Миякинский район Республики Башкортостан на основании заявления за подписью руководителя депутатского объединения и вышеуказанных документов.</w:t>
      </w:r>
    </w:p>
    <w:p w:rsidR="009358D3" w:rsidRPr="009358D3" w:rsidRDefault="009358D3" w:rsidP="009358D3">
      <w:pPr>
        <w:spacing w:after="0" w:line="240" w:lineRule="auto"/>
        <w:ind w:firstLine="720"/>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Реестре депутатских объединений в Совете сельского поселения Кожай-Семеновский  сельсовет муниципального района Миякинский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Внутренняя деятельность депутатских объединений организуется ими самостоятельно.</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ab/>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lastRenderedPageBreak/>
        <w:t xml:space="preserve">Раздел </w:t>
      </w:r>
      <w:r w:rsidRPr="009358D3">
        <w:rPr>
          <w:rFonts w:ascii="Times New Roman" w:eastAsia="Times New Roman" w:hAnsi="Times New Roman" w:cs="Times New Roman"/>
          <w:b/>
          <w:color w:val="000000" w:themeColor="text1"/>
          <w:sz w:val="20"/>
          <w:szCs w:val="20"/>
          <w:lang w:val="en-US" w:eastAsia="ru-RU"/>
        </w:rPr>
        <w:t>II</w:t>
      </w: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ОБЩИЙ ПОРЯДОК РАБОТЫ СОВЕТА</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4</w:t>
      </w: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Порядок проведения заседаний Совета</w:t>
      </w:r>
    </w:p>
    <w:p w:rsidR="009358D3" w:rsidRPr="009358D3" w:rsidRDefault="009358D3" w:rsidP="009358D3">
      <w:pPr>
        <w:spacing w:after="0" w:line="240" w:lineRule="auto"/>
        <w:ind w:firstLine="709"/>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aps/>
          <w:color w:val="000000" w:themeColor="text1"/>
          <w:sz w:val="20"/>
          <w:szCs w:val="20"/>
          <w:lang w:eastAsia="ru-RU"/>
        </w:rPr>
        <w:t>с</w:t>
      </w:r>
      <w:r w:rsidRPr="009358D3">
        <w:rPr>
          <w:rFonts w:ascii="Times New Roman" w:eastAsia="Times New Roman" w:hAnsi="Times New Roman" w:cs="Times New Roman"/>
          <w:b/>
          <w:color w:val="000000" w:themeColor="text1"/>
          <w:sz w:val="20"/>
          <w:szCs w:val="20"/>
          <w:lang w:eastAsia="ru-RU"/>
        </w:rPr>
        <w:t>татья 20</w:t>
      </w:r>
      <w:r w:rsidRPr="009358D3">
        <w:rPr>
          <w:rFonts w:ascii="Times New Roman" w:eastAsia="Times New Roman" w:hAnsi="Times New Roman" w:cs="Times New Roman"/>
          <w:color w:val="000000" w:themeColor="text1"/>
          <w:sz w:val="20"/>
          <w:szCs w:val="20"/>
          <w:lang w:eastAsia="ru-RU"/>
        </w:rPr>
        <w:t xml:space="preserve">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Заседания Совета проводятся, как правило, в специально оборудованном помещении – зале заседаний.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Pr="009358D3">
        <w:rPr>
          <w:rFonts w:ascii="Times New Roman" w:eastAsia="Times New Roman" w:hAnsi="Times New Roman" w:cs="Times New Roman"/>
          <w:b/>
          <w:color w:val="000000" w:themeColor="text1"/>
          <w:sz w:val="20"/>
          <w:szCs w:val="20"/>
          <w:lang w:eastAsia="ru-RU"/>
        </w:rPr>
        <w:t>флаг и герб</w:t>
      </w:r>
      <w:r w:rsidRPr="009358D3">
        <w:rPr>
          <w:rFonts w:ascii="Times New Roman" w:eastAsia="Times New Roman" w:hAnsi="Times New Roman" w:cs="Times New Roman"/>
          <w:color w:val="000000" w:themeColor="text1"/>
          <w:sz w:val="20"/>
          <w:szCs w:val="20"/>
          <w:lang w:eastAsia="ru-RU"/>
        </w:rPr>
        <w:t xml:space="preserve"> </w:t>
      </w:r>
      <w:r w:rsidRPr="009358D3">
        <w:rPr>
          <w:rFonts w:ascii="Times New Roman" w:eastAsia="Times New Roman" w:hAnsi="Times New Roman" w:cs="Times New Roman"/>
          <w:b/>
          <w:color w:val="000000" w:themeColor="text1"/>
          <w:sz w:val="20"/>
          <w:szCs w:val="20"/>
          <w:lang w:eastAsia="ru-RU"/>
        </w:rPr>
        <w:t>муниципального района</w:t>
      </w:r>
      <w:r w:rsidRPr="009358D3">
        <w:rPr>
          <w:rFonts w:ascii="Times New Roman" w:eastAsia="Times New Roman" w:hAnsi="Times New Roman" w:cs="Times New Roman"/>
          <w:iCs/>
          <w:color w:val="000000" w:themeColor="text1"/>
          <w:sz w:val="20"/>
          <w:szCs w:val="20"/>
          <w:lang w:eastAsia="ru-RU"/>
        </w:rPr>
        <w:t>.</w:t>
      </w:r>
    </w:p>
    <w:p w:rsidR="009358D3" w:rsidRPr="009358D3" w:rsidRDefault="009358D3" w:rsidP="009358D3">
      <w:pPr>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9358D3">
        <w:rPr>
          <w:rFonts w:ascii="Times New Roman" w:eastAsia="Times New Roman" w:hAnsi="Times New Roman" w:cs="Times New Roman"/>
          <w:iCs/>
          <w:color w:val="000000" w:themeColor="text1"/>
          <w:sz w:val="20"/>
          <w:szCs w:val="20"/>
          <w:lang w:eastAsia="ru-RU"/>
        </w:rPr>
        <w:t>.</w:t>
      </w:r>
    </w:p>
    <w:p w:rsidR="009358D3" w:rsidRPr="009358D3" w:rsidRDefault="009358D3" w:rsidP="009358D3">
      <w:pPr>
        <w:spacing w:after="0" w:line="240" w:lineRule="auto"/>
        <w:ind w:firstLine="709"/>
        <w:jc w:val="both"/>
        <w:rPr>
          <w:rFonts w:ascii="Times New Roman" w:eastAsia="Times New Roman" w:hAnsi="Times New Roman" w:cs="Times New Roman"/>
          <w:b/>
          <w:cap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u w:val="single"/>
          <w:lang w:eastAsia="ru-RU"/>
        </w:rPr>
      </w:pPr>
      <w:r w:rsidRPr="009358D3">
        <w:rPr>
          <w:rFonts w:ascii="Times New Roman" w:eastAsia="Times New Roman" w:hAnsi="Times New Roman" w:cs="Times New Roman"/>
          <w:b/>
          <w:caps/>
          <w:color w:val="000000" w:themeColor="text1"/>
          <w:sz w:val="20"/>
          <w:szCs w:val="20"/>
          <w:lang w:eastAsia="ru-RU"/>
        </w:rPr>
        <w:t>с</w:t>
      </w:r>
      <w:r w:rsidRPr="009358D3">
        <w:rPr>
          <w:rFonts w:ascii="Times New Roman" w:eastAsia="Times New Roman" w:hAnsi="Times New Roman" w:cs="Times New Roman"/>
          <w:b/>
          <w:color w:val="000000" w:themeColor="text1"/>
          <w:sz w:val="20"/>
          <w:szCs w:val="20"/>
          <w:lang w:eastAsia="ru-RU"/>
        </w:rPr>
        <w:t>татья 21</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 xml:space="preserve">Первое заседание Совета созывается на пятнадцатый день со дня избрания Совета в правомочном составе. </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u w:val="single"/>
          <w:lang w:eastAsia="ru-RU"/>
        </w:rPr>
      </w:pPr>
      <w:r w:rsidRPr="009358D3">
        <w:rPr>
          <w:rFonts w:ascii="Times New Roman" w:eastAsia="Times New Roman" w:hAnsi="Times New Roman" w:cs="Times New Roman"/>
          <w:color w:val="000000" w:themeColor="text1"/>
          <w:sz w:val="20"/>
          <w:szCs w:val="20"/>
          <w:lang w:eastAsia="ru-RU"/>
        </w:rPr>
        <w:t xml:space="preserve">На первом заседании заслушивается и принимается к сведению информация соответствующей избирательной комиссии сельского поселения Кожай-Семеновский   сельсовет о результатах выборов депутатов Совета.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22</w:t>
      </w:r>
      <w:r w:rsidRPr="009358D3">
        <w:rPr>
          <w:rFonts w:ascii="Times New Roman" w:eastAsia="Times New Roman" w:hAnsi="Times New Roman" w:cs="Times New Roman"/>
          <w:color w:val="000000" w:themeColor="text1"/>
          <w:sz w:val="20"/>
          <w:szCs w:val="20"/>
          <w:lang w:eastAsia="ru-RU"/>
        </w:rPr>
        <w:t xml:space="preserve"> </w:t>
      </w:r>
    </w:p>
    <w:p w:rsidR="009358D3" w:rsidRPr="009358D3" w:rsidRDefault="009358D3" w:rsidP="009358D3">
      <w:pPr>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2-х ее членов.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23</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24</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За столом президиума заседания Совета вправе без дополнительного решения Совета находиться глава сельского поселения.</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25</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На время заседания Совета из числа депутатов избираются рабочие органы заседания: </w:t>
      </w:r>
      <w:r w:rsidRPr="009358D3">
        <w:rPr>
          <w:rFonts w:ascii="Times New Roman" w:eastAsia="Times New Roman" w:hAnsi="Times New Roman" w:cs="Times New Roman"/>
          <w:iCs/>
          <w:color w:val="000000" w:themeColor="text1"/>
          <w:sz w:val="20"/>
          <w:szCs w:val="20"/>
          <w:lang w:eastAsia="ru-RU"/>
        </w:rPr>
        <w:t>секретарь заседания</w:t>
      </w:r>
      <w:r w:rsidRPr="009358D3">
        <w:rPr>
          <w:rFonts w:ascii="Times New Roman" w:eastAsia="Times New Roman" w:hAnsi="Times New Roman" w:cs="Times New Roman"/>
          <w:color w:val="000000" w:themeColor="text1"/>
          <w:sz w:val="20"/>
          <w:szCs w:val="20"/>
          <w:lang w:eastAsia="ru-RU"/>
        </w:rPr>
        <w:t xml:space="preserve"> и счетная комиссия заседания.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Решения Совета об избрании </w:t>
      </w:r>
      <w:r w:rsidRPr="009358D3">
        <w:rPr>
          <w:rFonts w:ascii="Times New Roman" w:eastAsia="Times New Roman" w:hAnsi="Times New Roman" w:cs="Times New Roman"/>
          <w:iCs/>
          <w:color w:val="000000" w:themeColor="text1"/>
          <w:sz w:val="20"/>
          <w:szCs w:val="20"/>
          <w:lang w:eastAsia="ru-RU"/>
        </w:rPr>
        <w:t>секретаря</w:t>
      </w:r>
      <w:r w:rsidRPr="009358D3">
        <w:rPr>
          <w:rFonts w:ascii="Times New Roman" w:eastAsia="Times New Roman" w:hAnsi="Times New Roman" w:cs="Times New Roman"/>
          <w:color w:val="000000" w:themeColor="text1"/>
          <w:sz w:val="20"/>
          <w:szCs w:val="20"/>
          <w:lang w:eastAsia="ru-RU"/>
        </w:rPr>
        <w:t xml:space="preserve"> заседания, счетной комиссии заседания принимаются большинством голосов от числа избранных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sidRPr="009358D3">
        <w:rPr>
          <w:rFonts w:ascii="Times New Roman" w:eastAsia="Times New Roman" w:hAnsi="Times New Roman" w:cs="Times New Roman"/>
          <w:iCs/>
          <w:color w:val="000000" w:themeColor="text1"/>
          <w:sz w:val="20"/>
          <w:szCs w:val="20"/>
          <w:lang w:eastAsia="ru-RU"/>
        </w:rPr>
        <w:t>секретарю</w:t>
      </w:r>
      <w:r w:rsidRPr="009358D3">
        <w:rPr>
          <w:rFonts w:ascii="Times New Roman" w:eastAsia="Times New Roman" w:hAnsi="Times New Roman" w:cs="Times New Roman"/>
          <w:color w:val="000000" w:themeColor="text1"/>
          <w:sz w:val="20"/>
          <w:szCs w:val="20"/>
          <w:lang w:eastAsia="ru-RU"/>
        </w:rPr>
        <w:t xml:space="preserve"> заседания материалах; осуществляет иные функции по обеспечению заседания Совета. С</w:t>
      </w:r>
      <w:r w:rsidRPr="009358D3">
        <w:rPr>
          <w:rFonts w:ascii="Times New Roman" w:eastAsia="Times New Roman" w:hAnsi="Times New Roman" w:cs="Times New Roman"/>
          <w:iCs/>
          <w:color w:val="000000" w:themeColor="text1"/>
          <w:sz w:val="20"/>
          <w:szCs w:val="20"/>
          <w:lang w:eastAsia="ru-RU"/>
        </w:rPr>
        <w:t>екретарь заседания</w:t>
      </w:r>
      <w:r w:rsidRPr="009358D3">
        <w:rPr>
          <w:rFonts w:ascii="Times New Roman" w:eastAsia="Times New Roman" w:hAnsi="Times New Roman" w:cs="Times New Roman"/>
          <w:color w:val="000000" w:themeColor="text1"/>
          <w:sz w:val="20"/>
          <w:szCs w:val="20"/>
          <w:lang w:eastAsia="ru-RU"/>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Счетная комиссия осуществляет подсчет результатов голосования.</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26</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lastRenderedPageBreak/>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27</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Заседания Совета проводятся открыто, гласно и освещаются в средствах массовой информации.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358D3">
        <w:rPr>
          <w:rFonts w:ascii="Times New Roman" w:eastAsia="Times New Roman" w:hAnsi="Times New Roman" w:cs="Times New Roman"/>
          <w:iCs/>
          <w:color w:val="000000" w:themeColor="text1"/>
          <w:sz w:val="20"/>
          <w:szCs w:val="20"/>
          <w:lang w:eastAsia="ru-RU"/>
        </w:rPr>
        <w:t xml:space="preserve"> </w:t>
      </w:r>
      <w:r w:rsidRPr="009358D3">
        <w:rPr>
          <w:rFonts w:ascii="Times New Roman" w:eastAsia="Times New Roman" w:hAnsi="Times New Roman" w:cs="Times New Roman"/>
          <w:color w:val="000000" w:themeColor="text1"/>
          <w:sz w:val="20"/>
          <w:szCs w:val="20"/>
          <w:lang w:eastAsia="ru-RU"/>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Состав приглашенных на заседание определяется главой сельского поселения с учетом предложений постоянных комиссий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два дня до начала заседания.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Приглашенные на заседание Совета лица официально извещаются о дате и времени проведения заседания в письменном или устном виде.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28</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три дня до заседания доводятся до сведения депутатов, докладчиков и иных заинтересованных лиц.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 </w:t>
      </w:r>
      <w:r w:rsidRPr="009358D3">
        <w:rPr>
          <w:rFonts w:ascii="Times New Roman" w:eastAsia="Times New Roman" w:hAnsi="Times New Roman" w:cs="Times New Roman"/>
          <w:i/>
          <w:iCs/>
          <w:color w:val="000000" w:themeColor="text1"/>
          <w:sz w:val="20"/>
          <w:szCs w:val="20"/>
          <w:lang w:eastAsia="ru-RU"/>
        </w:rPr>
        <w:t>.</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Распространение материалов во время заседания Совета осуществляется при наличии на них визы председательствующего на заседании.</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29</w:t>
      </w:r>
    </w:p>
    <w:p w:rsidR="009358D3" w:rsidRPr="009358D3" w:rsidRDefault="009358D3" w:rsidP="009358D3">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9358D3" w:rsidRPr="009358D3" w:rsidRDefault="009358D3" w:rsidP="009358D3">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9358D3" w:rsidRPr="009358D3" w:rsidRDefault="009358D3" w:rsidP="009358D3">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9358D3" w:rsidRPr="009358D3" w:rsidRDefault="009358D3" w:rsidP="009358D3">
      <w:pPr>
        <w:autoSpaceDE w:val="0"/>
        <w:autoSpaceDN w:val="0"/>
        <w:adjustRightInd w:val="0"/>
        <w:spacing w:after="0" w:line="240" w:lineRule="auto"/>
        <w:ind w:firstLine="709"/>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Pr="009358D3">
        <w:rPr>
          <w:rFonts w:ascii="Times New Roman" w:eastAsia="Calibri" w:hAnsi="Times New Roman" w:cs="Times New Roman"/>
          <w:i/>
          <w:iCs/>
          <w:color w:val="000000" w:themeColor="text1"/>
          <w:sz w:val="20"/>
          <w:szCs w:val="20"/>
        </w:rPr>
        <w:t>.</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30</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 Совета обязан присутствовать на заседании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Уважительными причинами отсутствия на заседании Совета, в частности, являются: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болезнь;</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командировка;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учебная сессия;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отпуск с выездом за пределы сельского поселения;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военные сборы.</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31</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Открывающий заседание Совета сообщает о количестве присутствующих и отсутствующих депутатов.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9358D3" w:rsidRPr="009358D3" w:rsidRDefault="009358D3" w:rsidP="009358D3">
      <w:pPr>
        <w:spacing w:after="0" w:line="240" w:lineRule="auto"/>
        <w:ind w:firstLine="708"/>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32</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После избрания рабочих органов заседания Совет утверждает повестку дня заседания.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Проект повестки дня заседания вносится главой сельского поселения</w:t>
      </w:r>
      <w:r w:rsidRPr="009358D3">
        <w:rPr>
          <w:rFonts w:ascii="Times New Roman" w:eastAsia="Times New Roman" w:hAnsi="Times New Roman" w:cs="Times New Roman"/>
          <w:b/>
          <w:color w:val="000000" w:themeColor="text1"/>
          <w:sz w:val="20"/>
          <w:szCs w:val="20"/>
          <w:lang w:eastAsia="ru-RU"/>
        </w:rPr>
        <w:t xml:space="preserve"> </w:t>
      </w:r>
      <w:r w:rsidRPr="009358D3">
        <w:rPr>
          <w:rFonts w:ascii="Times New Roman" w:eastAsia="Times New Roman" w:hAnsi="Times New Roman" w:cs="Times New Roman"/>
          <w:color w:val="000000" w:themeColor="text1"/>
          <w:sz w:val="20"/>
          <w:szCs w:val="20"/>
          <w:lang w:eastAsia="ru-RU"/>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33</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На заседаниях Совета ведется протокол заседания. Протокол после окончания заседания визируется </w:t>
      </w:r>
      <w:r w:rsidRPr="009358D3">
        <w:rPr>
          <w:rFonts w:ascii="Times New Roman" w:eastAsia="Times New Roman" w:hAnsi="Times New Roman" w:cs="Times New Roman"/>
          <w:iCs/>
          <w:color w:val="000000" w:themeColor="text1"/>
          <w:sz w:val="20"/>
          <w:szCs w:val="20"/>
          <w:lang w:eastAsia="ru-RU"/>
        </w:rPr>
        <w:t xml:space="preserve">секретарем заседания </w:t>
      </w:r>
      <w:r w:rsidRPr="009358D3">
        <w:rPr>
          <w:rFonts w:ascii="Times New Roman" w:eastAsia="Times New Roman" w:hAnsi="Times New Roman" w:cs="Times New Roman"/>
          <w:color w:val="000000" w:themeColor="text1"/>
          <w:sz w:val="20"/>
          <w:szCs w:val="20"/>
          <w:lang w:eastAsia="ru-RU"/>
        </w:rPr>
        <w:t>и подписывается председательствующим на заседании.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протоколе заседания указываются: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 наименование Совета, дата и место проведения заседания;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5) перечень всех принятых решений Совета с указанием числа голосов, поданных «за», «против», «воздержался»;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w:t>
      </w:r>
    </w:p>
    <w:p w:rsidR="009358D3" w:rsidRPr="009358D3" w:rsidRDefault="009358D3" w:rsidP="009358D3">
      <w:pPr>
        <w:spacing w:after="0" w:line="240" w:lineRule="auto"/>
        <w:ind w:firstLine="709"/>
        <w:jc w:val="both"/>
        <w:rPr>
          <w:rFonts w:ascii="Times New Roman" w:eastAsia="Times New Roman" w:hAnsi="Times New Roman" w:cs="Times New Roman"/>
          <w:i/>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Протокол заседания оформляется лицом, обеспечивающим деятельность Совета, в течение трех дней после окончания</w:t>
      </w:r>
      <w:r w:rsidRPr="009358D3">
        <w:rPr>
          <w:rFonts w:ascii="Times New Roman" w:eastAsia="Times New Roman" w:hAnsi="Times New Roman" w:cs="Times New Roman"/>
          <w:i/>
          <w:color w:val="000000" w:themeColor="text1"/>
          <w:sz w:val="20"/>
          <w:szCs w:val="20"/>
          <w:lang w:eastAsia="ru-RU"/>
        </w:rPr>
        <w:t>.</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Депутат вправе ознакомиться с протоколом заседания Совета.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34</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9358D3">
        <w:rPr>
          <w:rFonts w:ascii="Times New Roman" w:eastAsia="Times New Roman" w:hAnsi="Times New Roman" w:cs="Times New Roman"/>
          <w:i/>
          <w:color w:val="000000" w:themeColor="text1"/>
          <w:sz w:val="20"/>
          <w:szCs w:val="20"/>
          <w:lang w:eastAsia="ru-RU"/>
        </w:rPr>
        <w:t>.</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35</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просьбам депутатов Совета в пределах установленного времени им может предоставляться слово для кратких, до 2-х минут, заявлений и сообщений. Прения по ним не открываются, решения не принимаются.</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36</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Депутат Совета выступает на заседании только после предоставления ему слова председательствующим на заседании.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Каждый депутат Совета может выступить по одному и тому же вопросу не более двух раз.</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Вопросы к докладчикам направляются секретарю заседания в письменной форме либо излагаются устно после предоставления председательствующим слова.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призыв к порядку;</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призыв к порядку с занесением в протокол;</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порицание.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 призывается  к порядку в случаях:</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выступления без разрешения (без предоставления слова в порядке очереди);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допущения в своей речи оскорбительных выражений;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перемещения по залу в момент голосования (подсчета голосов).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Призвать к порядку вправе как председательствующий, так и депутат.</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 может быть освобожден от порицания простым большинством голосов депутатов Совета, если он принес извинения.</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37</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Докладчик и содокладчик имеют право на заключительное слово.</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38</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39</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Председательствующий в ходе заседания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открывает, ведет и закрывает заседание;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руководит заседанием, строго соблюдая положения настоящего Регламента;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предоставляет слово для докладов, содокладов, выступлений, организует прения;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ставит на голосование проекты решений, предложения депутатов в порядке их поступления;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организует голосование, подсчет голосов и оглашает результаты голосования;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обеспечивает порядок в зале заседаний;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подписывает протоколы заседаний.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Участвуя в открытом голосовании, председательствующий голосует последним.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40</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5</w:t>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Порядок голосования и принятия решений Совета</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41</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 решению Совета открытое голосование может быть поименным.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 решению Совета может быть проведено тайное голосование. </w:t>
      </w:r>
    </w:p>
    <w:p w:rsidR="009358D3" w:rsidRPr="009358D3" w:rsidRDefault="009358D3" w:rsidP="009358D3">
      <w:pPr>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9358D3" w:rsidRPr="009358D3" w:rsidRDefault="009358D3" w:rsidP="009358D3">
      <w:pPr>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9358D3" w:rsidRPr="009358D3" w:rsidRDefault="009358D3" w:rsidP="009358D3">
      <w:pPr>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По процедурным вопросам решение принимается простым большинством голосов депутатов Совета, присутствующих на заседание.</w:t>
      </w:r>
    </w:p>
    <w:p w:rsidR="009358D3" w:rsidRPr="009358D3" w:rsidRDefault="009358D3" w:rsidP="009358D3">
      <w:pPr>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К процедурным относятся вопросы:</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перерыве или переносе заседания;</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предоставлении дополнительного времени для выступления;</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продолжительности времени для ответов на вопросы;</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предоставлении слова приглашенным;</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переносе или прекращении прений;</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переносе вопроса на рассмотрение постоянной комиссии Совета;</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голосовании без обсуждения;</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проведении закрытого заседания;</w:t>
      </w:r>
    </w:p>
    <w:p w:rsidR="009358D3" w:rsidRPr="009358D3" w:rsidRDefault="009358D3" w:rsidP="009358D3">
      <w:pPr>
        <w:numPr>
          <w:ilvl w:val="0"/>
          <w:numId w:val="14"/>
        </w:numPr>
        <w:tabs>
          <w:tab w:val="num" w:pos="0"/>
        </w:tabs>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проведении тайного голосования в соответствии с частью 1 статьи 46 настоящего Регламента;</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 xml:space="preserve"> о приглашении на заседание руководителей, специалистов и других лиц;</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 xml:space="preserve"> об изменении способа проведения голосования;</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 xml:space="preserve"> о проведении дополнительной регистрации;</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 xml:space="preserve"> об изменении очередности выступлений;</w:t>
      </w:r>
    </w:p>
    <w:p w:rsidR="009358D3" w:rsidRPr="009358D3" w:rsidRDefault="009358D3" w:rsidP="009358D3">
      <w:pPr>
        <w:numPr>
          <w:ilvl w:val="0"/>
          <w:numId w:val="14"/>
        </w:numPr>
        <w:spacing w:after="0" w:line="240" w:lineRule="auto"/>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 xml:space="preserve"> о пересчете голосов;</w:t>
      </w:r>
    </w:p>
    <w:p w:rsidR="009358D3" w:rsidRPr="009358D3" w:rsidRDefault="009358D3" w:rsidP="009358D3">
      <w:pPr>
        <w:numPr>
          <w:ilvl w:val="0"/>
          <w:numId w:val="14"/>
        </w:numPr>
        <w:tabs>
          <w:tab w:val="num" w:pos="0"/>
        </w:tabs>
        <w:spacing w:after="0" w:line="240" w:lineRule="auto"/>
        <w:ind w:firstLine="709"/>
        <w:jc w:val="both"/>
        <w:rPr>
          <w:rFonts w:ascii="Times New Roman" w:eastAsia="Times New Roman" w:hAnsi="Times New Roman" w:cs="Times New Roman"/>
          <w:iCs/>
          <w:color w:val="000000" w:themeColor="text1"/>
          <w:sz w:val="20"/>
          <w:szCs w:val="20"/>
          <w:lang w:eastAsia="ru-RU"/>
        </w:rPr>
      </w:pPr>
      <w:r w:rsidRPr="009358D3">
        <w:rPr>
          <w:rFonts w:ascii="Times New Roman" w:eastAsia="Times New Roman" w:hAnsi="Times New Roman" w:cs="Times New Roman"/>
          <w:iCs/>
          <w:color w:val="000000" w:themeColor="text1"/>
          <w:sz w:val="20"/>
          <w:szCs w:val="20"/>
          <w:lang w:eastAsia="ru-RU"/>
        </w:rPr>
        <w:t>о возвращении к ранее принятому или отклоненному предложению по проекту решения Совета.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42</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При голосовании по каждому вопросу депутат Совета имеет один голос и </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подает его за принятие решения или против него либо воздерживается от принятия решения.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Каждый депутат лично осуществляет свое право на голосование.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43</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 проведении открытого голосования подсчет голосов поручается счетной комиссии.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9358D3">
        <w:rPr>
          <w:rFonts w:ascii="Times New Roman" w:eastAsia="Times New Roman" w:hAnsi="Times New Roman" w:cs="Times New Roman"/>
          <w:i/>
          <w:color w:val="000000" w:themeColor="text1"/>
          <w:sz w:val="20"/>
          <w:szCs w:val="20"/>
          <w:lang w:eastAsia="ru-RU"/>
        </w:rPr>
        <w:t xml:space="preserve"> </w:t>
      </w:r>
      <w:r w:rsidRPr="009358D3">
        <w:rPr>
          <w:rFonts w:ascii="Times New Roman" w:eastAsia="Times New Roman" w:hAnsi="Times New Roman" w:cs="Times New Roman"/>
          <w:color w:val="000000" w:themeColor="text1"/>
          <w:sz w:val="20"/>
          <w:szCs w:val="20"/>
          <w:lang w:eastAsia="ru-RU"/>
        </w:rPr>
        <w:t>простым большинством голосов депутатов может быть принято решение.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окончании подсчета голосов председательствующий объявляет, принято решение или не принято (отклонено).</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44</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Решения счетной комиссии принимаются большинством голосов от общего числа членов счетной комиссии.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 который отсутствовал во время тайного голосования или не принял в нем участия, не вправе подать свой голос позже.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45</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 решению Совета может проводиться поименное голосование с использованием именных бюллетеней.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w:t>
      </w:r>
      <w:r w:rsidRPr="009358D3">
        <w:rPr>
          <w:rFonts w:ascii="Times New Roman" w:eastAsia="Times New Roman" w:hAnsi="Times New Roman" w:cs="Times New Roman"/>
          <w:color w:val="000000" w:themeColor="text1"/>
          <w:sz w:val="20"/>
          <w:szCs w:val="20"/>
          <w:lang w:eastAsia="ru-RU"/>
        </w:rPr>
        <w:lastRenderedPageBreak/>
        <w:t>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6</w:t>
      </w: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Порядок проведения заседаний </w:t>
      </w:r>
      <w:r w:rsidRPr="009358D3">
        <w:rPr>
          <w:rFonts w:ascii="Times New Roman" w:eastAsia="Times New Roman" w:hAnsi="Times New Roman" w:cs="Times New Roman"/>
          <w:b/>
          <w:bCs/>
          <w:color w:val="000000" w:themeColor="text1"/>
          <w:sz w:val="20"/>
          <w:szCs w:val="20"/>
          <w:lang w:eastAsia="ru-RU"/>
        </w:rPr>
        <w:t>постоянных комиссий Совета</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46</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47</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Заседания постоянных комиссий Совета созываются по мере необходимости.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Заседание комиссии Совета правомочно, если на нем присутствуют более половины от общего числа членов комиссии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48</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49</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Деятельность постоянных комиссий Совета основана на принципах свободы обсуждения, гласности.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Раздел </w:t>
      </w:r>
      <w:r w:rsidRPr="009358D3">
        <w:rPr>
          <w:rFonts w:ascii="Times New Roman" w:eastAsia="Times New Roman" w:hAnsi="Times New Roman" w:cs="Times New Roman"/>
          <w:b/>
          <w:color w:val="000000" w:themeColor="text1"/>
          <w:sz w:val="20"/>
          <w:szCs w:val="20"/>
          <w:lang w:val="en-US" w:eastAsia="ru-RU"/>
        </w:rPr>
        <w:t>III</w:t>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АКТЫ  СОВЕТА</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jc w:val="center"/>
        <w:outlineLvl w:val="1"/>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Глава 7</w:t>
      </w: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Виды актов Совета и главы сельского поселения</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50</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решения, устанавливающие правила, обязательные для исполнения на территории сельского поселения;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решение об удалении главы сельского поселения в отставку;</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решения по вопросам организации деятельности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решения по иным вопросам, отнесенным к его компетенции федеральными законами, законами Республики Башкортостан, Уставом.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51</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8</w:t>
      </w: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Порядок внесения проектов решений Совета</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52</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Уставом правом правотворческой инициативы обладают:</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 депутаты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2) комиссии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3) глава сельского поселения;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4) органы территориального общественного самоуправления;</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5</w:t>
      </w:r>
      <w:r w:rsidRPr="009358D3">
        <w:rPr>
          <w:rFonts w:ascii="Arial" w:eastAsia="Times New Roman" w:hAnsi="Arial" w:cs="Times New Roman"/>
          <w:color w:val="000000" w:themeColor="text1"/>
          <w:sz w:val="20"/>
          <w:szCs w:val="20"/>
          <w:lang w:eastAsia="ru-RU"/>
        </w:rPr>
        <w:t xml:space="preserve">) </w:t>
      </w:r>
      <w:r w:rsidRPr="009358D3">
        <w:rPr>
          <w:rFonts w:ascii="Times New Roman" w:eastAsia="Times New Roman" w:hAnsi="Times New Roman" w:cs="Times New Roman"/>
          <w:color w:val="000000" w:themeColor="text1"/>
          <w:sz w:val="20"/>
          <w:szCs w:val="20"/>
          <w:lang w:eastAsia="ru-RU"/>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6) органы государственной власти Республики Башкортостан</w:t>
      </w:r>
    </w:p>
    <w:p w:rsidR="009358D3" w:rsidRPr="009358D3" w:rsidRDefault="009358D3" w:rsidP="009358D3">
      <w:pPr>
        <w:spacing w:after="0" w:line="240" w:lineRule="auto"/>
        <w:ind w:firstLine="709"/>
        <w:jc w:val="both"/>
        <w:rPr>
          <w:rFonts w:ascii="Times New Roman" w:eastAsia="Times New Roman" w:hAnsi="Times New Roman" w:cs="Times New Roman"/>
          <w:i/>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7) прокурор Миякинского района Республики Башкортостан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53</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Для внесения проекта решения в Совет вместе с текстом проекта решения Совета необходимо представить следующие документы:</w:t>
      </w:r>
    </w:p>
    <w:p w:rsidR="009358D3" w:rsidRPr="009358D3" w:rsidRDefault="009358D3" w:rsidP="009358D3">
      <w:pPr>
        <w:numPr>
          <w:ilvl w:val="0"/>
          <w:numId w:val="16"/>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9358D3" w:rsidRPr="009358D3" w:rsidRDefault="009358D3" w:rsidP="009358D3">
      <w:pPr>
        <w:numPr>
          <w:ilvl w:val="0"/>
          <w:numId w:val="16"/>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9358D3" w:rsidRPr="009358D3" w:rsidRDefault="009358D3" w:rsidP="009358D3">
      <w:pPr>
        <w:numPr>
          <w:ilvl w:val="0"/>
          <w:numId w:val="16"/>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9358D3" w:rsidRPr="009358D3" w:rsidRDefault="009358D3" w:rsidP="009358D3">
      <w:pPr>
        <w:numPr>
          <w:ilvl w:val="0"/>
          <w:numId w:val="16"/>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9358D3" w:rsidRPr="009358D3" w:rsidRDefault="009358D3" w:rsidP="009358D3">
      <w:pPr>
        <w:numPr>
          <w:ilvl w:val="0"/>
          <w:numId w:val="16"/>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9358D3" w:rsidRPr="009358D3" w:rsidRDefault="009358D3" w:rsidP="009358D3">
      <w:pPr>
        <w:numPr>
          <w:ilvl w:val="0"/>
          <w:numId w:val="16"/>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9358D3" w:rsidRPr="009358D3" w:rsidRDefault="009358D3" w:rsidP="009358D3">
      <w:pPr>
        <w:numPr>
          <w:ilvl w:val="0"/>
          <w:numId w:val="16"/>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54</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55</w:t>
      </w:r>
    </w:p>
    <w:p w:rsidR="009358D3" w:rsidRPr="009358D3" w:rsidRDefault="009358D3" w:rsidP="009358D3">
      <w:pPr>
        <w:spacing w:after="0" w:line="240" w:lineRule="auto"/>
        <w:ind w:firstLine="709"/>
        <w:jc w:val="both"/>
        <w:rPr>
          <w:rFonts w:ascii="Times New Roman" w:eastAsia="Times New Roman" w:hAnsi="Times New Roman" w:cs="Times New Roman"/>
          <w:bCs/>
          <w:i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358D3">
        <w:rPr>
          <w:rFonts w:ascii="Times New Roman" w:eastAsia="Times New Roman" w:hAnsi="Times New Roman" w:cs="Times New Roman"/>
          <w:bCs/>
          <w:iCs/>
          <w:color w:val="000000" w:themeColor="text1"/>
          <w:sz w:val="20"/>
          <w:szCs w:val="20"/>
          <w:lang w:eastAsia="ru-RU"/>
        </w:rPr>
        <w:t xml:space="preserve">(например, «Внесен главой сельского поселения Кожай-Семеновский  сельсовет муниципального  района Миякинский район Республики Башкортостан»; «Внесен депутатом Совета Кожай-Семеновский сельсовет»; «Внесен Постоянной комиссией Совета Кожай-Семеновский сельсовет» и т.д.).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Непосредственно в текст проекта решения Совета при необходимости включаются следующие положения:</w:t>
      </w:r>
    </w:p>
    <w:p w:rsidR="009358D3" w:rsidRPr="009358D3" w:rsidRDefault="009358D3" w:rsidP="009358D3">
      <w:pPr>
        <w:numPr>
          <w:ilvl w:val="0"/>
          <w:numId w:val="18"/>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о сроках и порядке вступления решения в силу (с момента его принятия, с момента его опубликования или иное);  </w:t>
      </w:r>
    </w:p>
    <w:p w:rsidR="009358D3" w:rsidRPr="009358D3" w:rsidRDefault="009358D3" w:rsidP="009358D3">
      <w:pPr>
        <w:numPr>
          <w:ilvl w:val="0"/>
          <w:numId w:val="18"/>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 исполнителях и сроках исполнения решения Совета или его отдельных положений (пунктов);</w:t>
      </w:r>
    </w:p>
    <w:p w:rsidR="009358D3" w:rsidRPr="009358D3" w:rsidRDefault="009358D3" w:rsidP="009358D3">
      <w:pPr>
        <w:numPr>
          <w:ilvl w:val="0"/>
          <w:numId w:val="18"/>
        </w:numPr>
        <w:tabs>
          <w:tab w:val="num"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 возложении контроля за выполнением решения Совета (на комиссии Совета или в отдельных случаях – на должностных лиц Совета).</w:t>
      </w:r>
    </w:p>
    <w:p w:rsidR="009358D3" w:rsidRPr="009358D3" w:rsidRDefault="009358D3" w:rsidP="009358D3">
      <w:pPr>
        <w:spacing w:after="0" w:line="240" w:lineRule="auto"/>
        <w:ind w:firstLine="567"/>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567"/>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56</w:t>
      </w:r>
    </w:p>
    <w:p w:rsidR="009358D3" w:rsidRPr="009358D3" w:rsidRDefault="009358D3" w:rsidP="009358D3">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9358D3" w:rsidRPr="009358D3" w:rsidRDefault="009358D3" w:rsidP="009358D3">
      <w:pPr>
        <w:spacing w:after="0" w:line="240" w:lineRule="auto"/>
        <w:ind w:firstLine="567"/>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567"/>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57</w:t>
      </w:r>
    </w:p>
    <w:p w:rsidR="009358D3" w:rsidRPr="009358D3" w:rsidRDefault="009358D3" w:rsidP="009358D3">
      <w:pPr>
        <w:spacing w:after="0" w:line="240" w:lineRule="auto"/>
        <w:ind w:firstLine="567"/>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Если представленный проект решения</w:t>
      </w:r>
      <w:r w:rsidRPr="009358D3">
        <w:rPr>
          <w:rFonts w:ascii="Times New Roman" w:eastAsia="Times New Roman" w:hAnsi="Times New Roman" w:cs="Times New Roman"/>
          <w:b/>
          <w:color w:val="000000" w:themeColor="text1"/>
          <w:sz w:val="20"/>
          <w:szCs w:val="20"/>
          <w:lang w:eastAsia="ru-RU"/>
        </w:rPr>
        <w:t xml:space="preserve"> </w:t>
      </w:r>
      <w:r w:rsidRPr="009358D3">
        <w:rPr>
          <w:rFonts w:ascii="Times New Roman" w:eastAsia="Times New Roman" w:hAnsi="Times New Roman" w:cs="Times New Roman"/>
          <w:color w:val="000000" w:themeColor="text1"/>
          <w:sz w:val="20"/>
          <w:szCs w:val="20"/>
          <w:lang w:eastAsia="ru-RU"/>
        </w:rPr>
        <w:t>Совета соответствует требованиям настоящего Регламента, проводится правовая и лингвистическая экспертиза данного проекта решения.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Правовая экспертиза проекта решения Совета проводится в 5 - дневный срок со дня поступления проекта юристом Администрации муниципального района.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Лингвистическая экспертиза проекта решения Совета проводится   управляющим делами в соответствии с Инструкцией по работе с документами в Совете сельского поселения Кожай-Семеновский сельсовет муниципального района Миякинский район Республики Башкортостан.</w:t>
      </w:r>
    </w:p>
    <w:p w:rsidR="009358D3" w:rsidRPr="009358D3" w:rsidRDefault="009358D3" w:rsidP="009358D3">
      <w:pPr>
        <w:keepNext/>
        <w:spacing w:after="0" w:line="240" w:lineRule="auto"/>
        <w:jc w:val="center"/>
        <w:outlineLvl w:val="0"/>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Глава 9</w:t>
      </w:r>
    </w:p>
    <w:p w:rsidR="009358D3" w:rsidRPr="009358D3" w:rsidRDefault="009358D3" w:rsidP="009358D3">
      <w:pPr>
        <w:keepNext/>
        <w:spacing w:after="0" w:line="240" w:lineRule="auto"/>
        <w:jc w:val="center"/>
        <w:outlineLvl w:val="0"/>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Порядок подготовки к рассмотрению проектов решений Совета</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58</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59</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 дне заседания постоянной комиссии по рассмотрению проектов решений своевременно информировать Прокуратуру Миякинского района.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Миякинского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60</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61</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До принятия решения Совета субъект правотворческой инициативы, внесший проект, имеет право:</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2) на основании своего письменного обращения отозвать внесенный проект.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Глава 10</w:t>
      </w:r>
    </w:p>
    <w:p w:rsidR="009358D3" w:rsidRPr="009358D3" w:rsidRDefault="009358D3" w:rsidP="009358D3">
      <w:pPr>
        <w:keepNext/>
        <w:spacing w:after="240" w:line="240" w:lineRule="auto"/>
        <w:jc w:val="center"/>
        <w:outlineLvl w:val="2"/>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Порядок рассмотрения проектов решений Совета</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62</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63</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а) доклад </w:t>
      </w:r>
      <w:r w:rsidRPr="009358D3">
        <w:rPr>
          <w:rFonts w:ascii="Times New Roman" w:eastAsia="Times New Roman" w:hAnsi="Times New Roman" w:cs="Times New Roman"/>
          <w:bCs/>
          <w:color w:val="000000" w:themeColor="text1"/>
          <w:sz w:val="20"/>
          <w:szCs w:val="20"/>
          <w:lang w:eastAsia="ru-RU"/>
        </w:rPr>
        <w:t>субъекта правотворческой инициативы, внесшего проект, или его официального представителя;</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б) вопросы к докладчику;</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г) вопросы  к содокладчику;</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д) прения по обсуждаемому вопросу;</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е) заключительные выступления докладчиков и содокладчиков;</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ж) принятие проекта решения за основу;</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и) принятие решения Совета в целом (с учетом принятых предложений).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64</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После голосования о принятии проекта решения Совета за основу рассматриваются предложения и замечания, поступившие к данному проекту.</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На голосование не ставятся поправки редакционного характера, предложения и поправки, внесенные устно, а также </w:t>
      </w:r>
      <w:r w:rsidRPr="009358D3">
        <w:rPr>
          <w:rFonts w:ascii="Times New Roman" w:eastAsia="Times New Roman" w:hAnsi="Times New Roman" w:cs="Times New Roman"/>
          <w:strike/>
          <w:color w:val="000000" w:themeColor="text1"/>
          <w:sz w:val="20"/>
          <w:szCs w:val="20"/>
          <w:lang w:eastAsia="ru-RU"/>
        </w:rPr>
        <w:t>поправки</w:t>
      </w:r>
      <w:r w:rsidRPr="009358D3">
        <w:rPr>
          <w:rFonts w:ascii="Times New Roman" w:eastAsia="Times New Roman" w:hAnsi="Times New Roman" w:cs="Times New Roman"/>
          <w:color w:val="000000" w:themeColor="text1"/>
          <w:sz w:val="20"/>
          <w:szCs w:val="20"/>
          <w:lang w:eastAsia="ru-RU"/>
        </w:rPr>
        <w:t xml:space="preserve"> предложения, внесенные несвоевременно, если иное не установлено настоящим Регламентом.</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65</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66</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67</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68</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Подготовку к подписанию главой сельского поселения и визирование решения, принятого Советом, осуществляет управляющий делами.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управляющий делами</w:t>
      </w:r>
      <w:r w:rsidRPr="009358D3">
        <w:rPr>
          <w:rFonts w:ascii="Times New Roman" w:eastAsia="Times New Roman" w:hAnsi="Times New Roman" w:cs="Times New Roman"/>
          <w:i/>
          <w:iCs/>
          <w:color w:val="000000" w:themeColor="text1"/>
          <w:sz w:val="20"/>
          <w:szCs w:val="20"/>
          <w:lang w:eastAsia="ru-RU"/>
        </w:rPr>
        <w:t>.</w:t>
      </w:r>
      <w:r w:rsidRPr="009358D3">
        <w:rPr>
          <w:rFonts w:ascii="Times New Roman" w:eastAsia="Times New Roman" w:hAnsi="Times New Roman" w:cs="Times New Roman"/>
          <w:color w:val="000000" w:themeColor="text1"/>
          <w:sz w:val="20"/>
          <w:szCs w:val="20"/>
          <w:lang w:eastAsia="ru-RU"/>
        </w:rPr>
        <w:t xml:space="preserve">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69</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Регистрацию и учет подписанных главой сельского поселения решений Совета осуществляет управляющий делами. 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center"/>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Глава 11</w:t>
      </w:r>
    </w:p>
    <w:p w:rsidR="009358D3" w:rsidRPr="009358D3" w:rsidRDefault="009358D3" w:rsidP="009358D3">
      <w:pPr>
        <w:widowControl w:val="0"/>
        <w:snapToGrid w:val="0"/>
        <w:spacing w:after="0" w:line="240" w:lineRule="auto"/>
        <w:ind w:firstLine="709"/>
        <w:jc w:val="center"/>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Вступление в силу, опубликование и рассылка решений Совета</w:t>
      </w:r>
    </w:p>
    <w:p w:rsidR="009358D3" w:rsidRPr="009358D3" w:rsidRDefault="009358D3" w:rsidP="009358D3">
      <w:pPr>
        <w:widowControl w:val="0"/>
        <w:snapToGrid w:val="0"/>
        <w:spacing w:after="0" w:line="240" w:lineRule="auto"/>
        <w:ind w:firstLine="709"/>
        <w:jc w:val="center"/>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70</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Решения Совета вступают в силу в порядке, установленном федеральным законом и Уставом.</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Решения Совета о налогах и сборах вступают в силу в соответствии с Налоговым кодексом Российской Федерации.</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Решения Совета могут быть доведены до всеобщего сведения путем опубликования в районной газете.</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71</w:t>
      </w:r>
    </w:p>
    <w:p w:rsidR="009358D3" w:rsidRPr="009358D3" w:rsidRDefault="009358D3" w:rsidP="009358D3">
      <w:pPr>
        <w:spacing w:after="0" w:line="240" w:lineRule="auto"/>
        <w:ind w:firstLine="709"/>
        <w:jc w:val="both"/>
        <w:rPr>
          <w:rFonts w:ascii="Times New Roman" w:eastAsia="Times New Roman" w:hAnsi="Times New Roman" w:cs="Times New Roman"/>
          <w:bCs/>
          <w:i/>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w:t>
      </w:r>
      <w:r w:rsidRPr="009358D3">
        <w:rPr>
          <w:rFonts w:ascii="Times New Roman" w:eastAsia="Times New Roman" w:hAnsi="Times New Roman" w:cs="Times New Roman"/>
          <w:color w:val="000000" w:themeColor="text1"/>
          <w:sz w:val="20"/>
          <w:szCs w:val="20"/>
          <w:lang w:eastAsia="ru-RU"/>
        </w:rPr>
        <w:lastRenderedPageBreak/>
        <w:t>исполнения решения.</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Информация о состоявшемся заседании Совета и принятых им решениях размещается главой сельского поселения в официальном сайте и на информационном стенде</w:t>
      </w:r>
      <w:r w:rsidRPr="009358D3">
        <w:rPr>
          <w:rFonts w:ascii="Times New Roman" w:eastAsia="Times New Roman" w:hAnsi="Times New Roman" w:cs="Times New Roman"/>
          <w:i/>
          <w:color w:val="000000" w:themeColor="text1"/>
          <w:sz w:val="20"/>
          <w:szCs w:val="20"/>
          <w:lang w:eastAsia="ru-RU"/>
        </w:rPr>
        <w:t>.</w:t>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Раздел </w:t>
      </w:r>
      <w:r w:rsidRPr="009358D3">
        <w:rPr>
          <w:rFonts w:ascii="Times New Roman" w:eastAsia="Times New Roman" w:hAnsi="Times New Roman" w:cs="Times New Roman"/>
          <w:b/>
          <w:color w:val="000000" w:themeColor="text1"/>
          <w:sz w:val="20"/>
          <w:szCs w:val="20"/>
          <w:lang w:val="en-US" w:eastAsia="ru-RU"/>
        </w:rPr>
        <w:t>IV</w:t>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ДЕЯТЕЛЬНОСТЬ ДЕПУТАТОВ СОВЕТА</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jc w:val="center"/>
        <w:outlineLvl w:val="1"/>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Глава 12</w:t>
      </w:r>
    </w:p>
    <w:p w:rsidR="009358D3" w:rsidRPr="009358D3" w:rsidRDefault="009358D3" w:rsidP="009358D3">
      <w:pPr>
        <w:keepNext/>
        <w:spacing w:after="0" w:line="240" w:lineRule="auto"/>
        <w:jc w:val="center"/>
        <w:outlineLvl w:val="0"/>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Деятельность депутатов в Совете и его органах</w:t>
      </w:r>
    </w:p>
    <w:p w:rsidR="009358D3" w:rsidRPr="009358D3" w:rsidRDefault="009358D3" w:rsidP="009358D3">
      <w:pPr>
        <w:spacing w:after="0" w:line="240" w:lineRule="auto"/>
        <w:ind w:firstLine="709"/>
        <w:rPr>
          <w:rFonts w:ascii="Times New Roman" w:eastAsia="Times New Roman" w:hAnsi="Times New Roman" w:cs="Times New Roman"/>
          <w:color w:val="000000" w:themeColor="text1"/>
          <w:sz w:val="20"/>
          <w:szCs w:val="20"/>
          <w:lang w:eastAsia="ru-RU"/>
        </w:rPr>
      </w:pP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72</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Деятельность депутата в Совете и его органах осуществляется в следующих основных формах:</w:t>
      </w:r>
    </w:p>
    <w:p w:rsidR="009358D3" w:rsidRPr="009358D3" w:rsidRDefault="009358D3" w:rsidP="009358D3">
      <w:pPr>
        <w:widowControl w:val="0"/>
        <w:numPr>
          <w:ilvl w:val="0"/>
          <w:numId w:val="20"/>
        </w:numPr>
        <w:snapToGrid w:val="0"/>
        <w:spacing w:after="0" w:line="240" w:lineRule="auto"/>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участие в заседаниях Совета;</w:t>
      </w:r>
    </w:p>
    <w:p w:rsidR="009358D3" w:rsidRPr="009358D3" w:rsidRDefault="009358D3" w:rsidP="009358D3">
      <w:pPr>
        <w:widowControl w:val="0"/>
        <w:numPr>
          <w:ilvl w:val="0"/>
          <w:numId w:val="20"/>
        </w:numPr>
        <w:tabs>
          <w:tab w:val="num" w:pos="0"/>
        </w:tabs>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участие в работе постоянной комиссии Совета, временных комиссиях, рабочих группах и иных органах Совета, членом которых депутат является;</w:t>
      </w:r>
    </w:p>
    <w:p w:rsidR="009358D3" w:rsidRPr="009358D3" w:rsidRDefault="009358D3" w:rsidP="009358D3">
      <w:pPr>
        <w:widowControl w:val="0"/>
        <w:numPr>
          <w:ilvl w:val="0"/>
          <w:numId w:val="20"/>
        </w:numPr>
        <w:tabs>
          <w:tab w:val="num" w:pos="0"/>
        </w:tabs>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внесение проектов решений Совета в порядке правотворческой инициативы, а также предложений и замечаний к проектам решений Совета;</w:t>
      </w:r>
    </w:p>
    <w:p w:rsidR="009358D3" w:rsidRPr="009358D3" w:rsidRDefault="009358D3" w:rsidP="009358D3">
      <w:pPr>
        <w:widowControl w:val="0"/>
        <w:numPr>
          <w:ilvl w:val="0"/>
          <w:numId w:val="20"/>
        </w:numPr>
        <w:tabs>
          <w:tab w:val="num" w:pos="0"/>
        </w:tabs>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внесение депутатских запросов;</w:t>
      </w:r>
    </w:p>
    <w:p w:rsidR="009358D3" w:rsidRPr="009358D3" w:rsidRDefault="009358D3" w:rsidP="009358D3">
      <w:pPr>
        <w:widowControl w:val="0"/>
        <w:numPr>
          <w:ilvl w:val="0"/>
          <w:numId w:val="20"/>
        </w:numPr>
        <w:tabs>
          <w:tab w:val="num" w:pos="0"/>
        </w:tabs>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9358D3" w:rsidRPr="009358D3" w:rsidRDefault="009358D3" w:rsidP="009358D3">
      <w:pPr>
        <w:widowControl w:val="0"/>
        <w:numPr>
          <w:ilvl w:val="0"/>
          <w:numId w:val="20"/>
        </w:numPr>
        <w:tabs>
          <w:tab w:val="num" w:pos="0"/>
        </w:tabs>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участие в депутатских слушаниях;</w:t>
      </w:r>
    </w:p>
    <w:p w:rsidR="009358D3" w:rsidRPr="009358D3" w:rsidRDefault="009358D3" w:rsidP="009358D3">
      <w:pPr>
        <w:numPr>
          <w:ilvl w:val="0"/>
          <w:numId w:val="20"/>
        </w:numPr>
        <w:spacing w:after="0" w:line="240" w:lineRule="auto"/>
        <w:contextualSpacing/>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 xml:space="preserve"> участие в депутатских объединениях;</w:t>
      </w:r>
    </w:p>
    <w:p w:rsidR="009358D3" w:rsidRPr="009358D3" w:rsidRDefault="009358D3" w:rsidP="009358D3">
      <w:pPr>
        <w:widowControl w:val="0"/>
        <w:numPr>
          <w:ilvl w:val="0"/>
          <w:numId w:val="20"/>
        </w:numPr>
        <w:tabs>
          <w:tab w:val="num" w:pos="0"/>
        </w:tabs>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выполнение поручений Совета, постоянных комиссий Совета, главы сельского поселения.</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73</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Депутат обязан соблюдать ограничения и запреты и исполнять обязанности, которые установлены Федеральным </w:t>
      </w:r>
      <w:hyperlink r:id="rId9" w:history="1">
        <w:r w:rsidRPr="009358D3">
          <w:rPr>
            <w:rFonts w:ascii="Arial" w:eastAsia="Times New Roman" w:hAnsi="Arial" w:cs="Times New Roman"/>
            <w:color w:val="000000" w:themeColor="text1"/>
            <w:sz w:val="20"/>
            <w:szCs w:val="20"/>
            <w:u w:val="single"/>
            <w:lang w:eastAsia="ru-RU"/>
          </w:rPr>
          <w:t>законом</w:t>
        </w:r>
      </w:hyperlink>
      <w:r w:rsidRPr="009358D3">
        <w:rPr>
          <w:rFonts w:ascii="Times New Roman" w:eastAsia="Times New Roman" w:hAnsi="Times New Roman" w:cs="Times New Roman"/>
          <w:color w:val="000000" w:themeColor="text1"/>
          <w:sz w:val="20"/>
          <w:szCs w:val="20"/>
          <w:lang w:eastAsia="ru-RU"/>
        </w:rPr>
        <w:t xml:space="preserve"> от 25 декабря 2008 года № 273-ФЗ «О противодействии коррупции» и другими федеральными законами и Правила депутатской этики.</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74</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9358D3" w:rsidRPr="009358D3" w:rsidRDefault="009358D3" w:rsidP="009358D3">
      <w:pPr>
        <w:autoSpaceDE w:val="0"/>
        <w:autoSpaceDN w:val="0"/>
        <w:adjustRightInd w:val="0"/>
        <w:spacing w:after="0" w:line="240" w:lineRule="auto"/>
        <w:ind w:firstLine="540"/>
        <w:jc w:val="both"/>
        <w:rPr>
          <w:rFonts w:ascii="Times New Roman" w:eastAsia="Calibri" w:hAnsi="Times New Roman" w:cs="Times New Roman"/>
          <w:color w:val="000000" w:themeColor="text1"/>
          <w:sz w:val="20"/>
          <w:szCs w:val="20"/>
        </w:rPr>
      </w:pPr>
      <w:r w:rsidRPr="009358D3">
        <w:rPr>
          <w:rFonts w:ascii="Times New Roman" w:eastAsia="Calibri" w:hAnsi="Times New Roman" w:cs="Times New Roman"/>
          <w:color w:val="000000" w:themeColor="text1"/>
          <w:sz w:val="20"/>
          <w:szCs w:val="20"/>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Депутатский запрос вносится в письменной форме до заседания Совета или на заседании Совета.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депутатскому запросу принимается решение Совета.</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75</w:t>
      </w:r>
    </w:p>
    <w:p w:rsidR="009358D3" w:rsidRPr="009358D3" w:rsidRDefault="009358D3" w:rsidP="009358D3">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Совет по вопросам своего ведения, а также по вопросам, представляющим большую общественную значимость, проводит депутатские слушания.</w:t>
      </w:r>
    </w:p>
    <w:p w:rsidR="009358D3" w:rsidRPr="009358D3" w:rsidRDefault="009358D3" w:rsidP="009358D3">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9358D3" w:rsidRPr="009358D3" w:rsidRDefault="009358D3" w:rsidP="009358D3">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Организация проведения депутатских слушаний возлагается на главу сельского поселения.</w:t>
      </w:r>
    </w:p>
    <w:p w:rsidR="009358D3" w:rsidRPr="009358D3" w:rsidRDefault="009358D3" w:rsidP="009358D3">
      <w:pPr>
        <w:shd w:val="clear" w:color="auto" w:fill="FFFFFF"/>
        <w:spacing w:after="0" w:line="240" w:lineRule="auto"/>
        <w:ind w:firstLine="709"/>
        <w:jc w:val="both"/>
        <w:rPr>
          <w:rFonts w:ascii="Times New Roman" w:eastAsia="Times New Roman" w:hAnsi="Times New Roman" w:cs="Times New Roman"/>
          <w:i/>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r w:rsidRPr="009358D3">
        <w:rPr>
          <w:rFonts w:ascii="Times New Roman" w:eastAsia="Times New Roman" w:hAnsi="Times New Roman" w:cs="Times New Roman"/>
          <w:i/>
          <w:color w:val="000000" w:themeColor="text1"/>
          <w:sz w:val="20"/>
          <w:szCs w:val="20"/>
          <w:lang w:eastAsia="ru-RU"/>
        </w:rPr>
        <w:t>.</w:t>
      </w:r>
    </w:p>
    <w:p w:rsidR="009358D3" w:rsidRPr="009358D3" w:rsidRDefault="009358D3" w:rsidP="009358D3">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9358D3" w:rsidRPr="009358D3" w:rsidRDefault="009358D3" w:rsidP="009358D3">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9358D3" w:rsidRPr="009358D3" w:rsidRDefault="009358D3" w:rsidP="009358D3">
      <w:pPr>
        <w:shd w:val="clear" w:color="auto" w:fill="FFFFFF"/>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Депутатские слушания протоколируются. Протокол заверяется подписью председательствующего на слушаниях.</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jc w:val="center"/>
        <w:outlineLvl w:val="1"/>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Глава 13</w:t>
      </w:r>
    </w:p>
    <w:p w:rsidR="009358D3" w:rsidRPr="009358D3" w:rsidRDefault="009358D3" w:rsidP="009358D3">
      <w:pPr>
        <w:keepNext/>
        <w:spacing w:after="0" w:line="240" w:lineRule="auto"/>
        <w:jc w:val="center"/>
        <w:outlineLvl w:val="0"/>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Деятельность депутатов в избирательных округах</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76</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9358D3" w:rsidRPr="009358D3" w:rsidRDefault="009358D3" w:rsidP="009358D3">
      <w:pPr>
        <w:numPr>
          <w:ilvl w:val="0"/>
          <w:numId w:val="22"/>
        </w:numPr>
        <w:spacing w:after="0" w:line="240" w:lineRule="auto"/>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ведет прием избирателей в округе;</w:t>
      </w:r>
    </w:p>
    <w:p w:rsidR="009358D3" w:rsidRPr="009358D3" w:rsidRDefault="009358D3" w:rsidP="009358D3">
      <w:pPr>
        <w:numPr>
          <w:ilvl w:val="0"/>
          <w:numId w:val="22"/>
        </w:numPr>
        <w:spacing w:after="0" w:line="240" w:lineRule="auto"/>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отчитывается перед избирателями;</w:t>
      </w:r>
    </w:p>
    <w:p w:rsidR="009358D3" w:rsidRPr="009358D3" w:rsidRDefault="009358D3" w:rsidP="009358D3">
      <w:pPr>
        <w:numPr>
          <w:ilvl w:val="0"/>
          <w:numId w:val="22"/>
        </w:numPr>
        <w:spacing w:after="0" w:line="240" w:lineRule="auto"/>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 xml:space="preserve">изучает проблемы своего избирательного округа, общественное мнение </w:t>
      </w:r>
    </w:p>
    <w:p w:rsidR="009358D3" w:rsidRPr="009358D3" w:rsidRDefault="009358D3" w:rsidP="009358D3">
      <w:pPr>
        <w:spacing w:after="0" w:line="240" w:lineRule="auto"/>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избирателей;</w:t>
      </w:r>
    </w:p>
    <w:p w:rsidR="009358D3" w:rsidRPr="009358D3" w:rsidRDefault="009358D3" w:rsidP="009358D3">
      <w:pPr>
        <w:numPr>
          <w:ilvl w:val="0"/>
          <w:numId w:val="22"/>
        </w:numPr>
        <w:tabs>
          <w:tab w:val="num" w:pos="0"/>
        </w:tabs>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9358D3" w:rsidRPr="009358D3" w:rsidRDefault="009358D3" w:rsidP="009358D3">
      <w:pPr>
        <w:numPr>
          <w:ilvl w:val="0"/>
          <w:numId w:val="22"/>
        </w:numPr>
        <w:tabs>
          <w:tab w:val="num" w:pos="0"/>
        </w:tabs>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участвует в организации территориального общественного самоуправления;</w:t>
      </w:r>
    </w:p>
    <w:p w:rsidR="009358D3" w:rsidRPr="009358D3" w:rsidRDefault="009358D3" w:rsidP="009358D3">
      <w:pPr>
        <w:numPr>
          <w:ilvl w:val="0"/>
          <w:numId w:val="22"/>
        </w:numPr>
        <w:tabs>
          <w:tab w:val="num" w:pos="0"/>
        </w:tabs>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ежегодно информирует Совет о своей деятельности в избирательном округе.</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77</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 xml:space="preserve">Депутаты Совета регулярно, не реже одного раза в месяц проводят прием избирателей. </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Глава сельского поселения проводит прием граждан не реже двух раз в неделю</w:t>
      </w:r>
      <w:r w:rsidRPr="009358D3">
        <w:rPr>
          <w:rFonts w:ascii="Times New Roman" w:eastAsia="Times New Roman" w:hAnsi="Times New Roman" w:cs="Times New Roman"/>
          <w:bCs/>
          <w:iCs/>
          <w:color w:val="000000" w:themeColor="text1"/>
          <w:sz w:val="20"/>
          <w:szCs w:val="20"/>
          <w:lang w:eastAsia="ru-RU"/>
        </w:rPr>
        <w:t xml:space="preserve">. </w:t>
      </w:r>
      <w:r w:rsidRPr="009358D3">
        <w:rPr>
          <w:rFonts w:ascii="Times New Roman" w:eastAsia="Times New Roman" w:hAnsi="Times New Roman" w:cs="Times New Roman"/>
          <w:bCs/>
          <w:color w:val="000000" w:themeColor="text1"/>
          <w:sz w:val="20"/>
          <w:szCs w:val="20"/>
          <w:lang w:eastAsia="ru-RU"/>
        </w:rPr>
        <w:t xml:space="preserve">Информация о периодичности, днях и часах приема граждан, адресе, по которому он проводится, доводится до сведения избирателей. </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78</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79</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Депутат Совета не реже одного раза в год отчитывается перед избирателями.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Информация о проведении отчета депутата должна быть своевременно доведена до сведения избирателей округа.</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80</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Раздел </w:t>
      </w:r>
      <w:r w:rsidRPr="009358D3">
        <w:rPr>
          <w:rFonts w:ascii="Times New Roman" w:eastAsia="Times New Roman" w:hAnsi="Times New Roman" w:cs="Times New Roman"/>
          <w:b/>
          <w:color w:val="000000" w:themeColor="text1"/>
          <w:sz w:val="20"/>
          <w:szCs w:val="20"/>
          <w:lang w:val="en-US" w:eastAsia="ru-RU"/>
        </w:rPr>
        <w:t>V</w:t>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ПОРЯДОК РАССМОТРЕНИЯ СОВЕТОМ ИНЫХ ВОПРОСОВ,</w:t>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ОТНЕСЕННЫХ К ЕГО ВЕДЕНИЮ</w:t>
      </w:r>
    </w:p>
    <w:p w:rsidR="009358D3" w:rsidRPr="009358D3" w:rsidRDefault="009358D3" w:rsidP="009358D3">
      <w:pPr>
        <w:spacing w:after="0" w:line="240" w:lineRule="auto"/>
        <w:jc w:val="center"/>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14</w:t>
      </w:r>
    </w:p>
    <w:p w:rsidR="009358D3" w:rsidRPr="009358D3" w:rsidRDefault="009358D3" w:rsidP="009358D3">
      <w:pPr>
        <w:spacing w:after="0" w:line="240" w:lineRule="auto"/>
        <w:jc w:val="center"/>
        <w:rPr>
          <w:rFonts w:ascii="Times New Roman" w:eastAsia="Times New Roman" w:hAnsi="Times New Roman" w:cs="Times New Roman"/>
          <w:b/>
          <w:caps/>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81</w:t>
      </w:r>
    </w:p>
    <w:p w:rsidR="009358D3" w:rsidRPr="009358D3" w:rsidRDefault="009358D3" w:rsidP="009358D3">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 соответствии со </w:t>
      </w:r>
      <w:hyperlink r:id="rId10" w:history="1">
        <w:r w:rsidRPr="009358D3">
          <w:rPr>
            <w:rFonts w:ascii="Times New Roman" w:eastAsia="Times New Roman" w:hAnsi="Times New Roman" w:cs="Times New Roman"/>
            <w:color w:val="000000" w:themeColor="text1"/>
            <w:sz w:val="20"/>
            <w:szCs w:val="20"/>
            <w:u w:val="single"/>
            <w:lang w:eastAsia="ru-RU"/>
          </w:rPr>
          <w:t>статьей</w:t>
        </w:r>
      </w:hyperlink>
      <w:r w:rsidRPr="009358D3">
        <w:rPr>
          <w:rFonts w:ascii="Times New Roman" w:eastAsia="Times New Roman" w:hAnsi="Times New Roman" w:cs="Times New Roman"/>
          <w:color w:val="000000" w:themeColor="text1"/>
          <w:sz w:val="20"/>
          <w:szCs w:val="20"/>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82</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9358D3" w:rsidRPr="009358D3" w:rsidRDefault="009358D3" w:rsidP="009358D3">
      <w:pPr>
        <w:keepNext/>
        <w:spacing w:after="0" w:line="240" w:lineRule="auto"/>
        <w:jc w:val="both"/>
        <w:outlineLvl w:val="0"/>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Глава 15 </w:t>
      </w: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Контрольные полномочия Совета</w:t>
      </w: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83</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84</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85</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86</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87</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Глава сельского поселения регулярно, не реже одного раза в год, информирует депутатов о деятельности Совета и его органов.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информацию о работе Совета включаются: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3) сведения о количестве и содержании публичных слушаний, опросов граждан и иных мероприятий, проведенных Советом;</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9358D3" w:rsidRPr="009358D3" w:rsidRDefault="009358D3" w:rsidP="009358D3">
      <w:pPr>
        <w:spacing w:after="0" w:line="240" w:lineRule="auto"/>
        <w:ind w:left="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7) иная информация или сведения по вопросам деятельности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Информация главы сельского поселения или часть информации может быть представлена депутатам также в письменной форме.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Информация о правотворческой и иной деятельности Совета и его органов  размещается на официальном сайте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88</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358D3">
        <w:rPr>
          <w:rFonts w:ascii="Times New Roman" w:eastAsia="Times New Roman" w:hAnsi="Times New Roman" w:cs="Times New Roman"/>
          <w:bCs/>
          <w:color w:val="000000" w:themeColor="text1"/>
          <w:sz w:val="20"/>
          <w:szCs w:val="20"/>
          <w:lang w:eastAsia="ru-RU"/>
        </w:rPr>
        <w:t xml:space="preserve">лицом, обеспечивающим деятельность Совета (управляющий делами), </w:t>
      </w:r>
      <w:r w:rsidRPr="009358D3">
        <w:rPr>
          <w:rFonts w:ascii="Times New Roman" w:eastAsia="Times New Roman" w:hAnsi="Times New Roman" w:cs="Times New Roman"/>
          <w:color w:val="000000" w:themeColor="text1"/>
          <w:sz w:val="20"/>
          <w:szCs w:val="20"/>
          <w:lang w:eastAsia="ru-RU"/>
        </w:rPr>
        <w:t xml:space="preserve">и подписывается главой сельского поселения. </w:t>
      </w:r>
    </w:p>
    <w:p w:rsidR="009358D3" w:rsidRPr="009358D3" w:rsidRDefault="009358D3" w:rsidP="009358D3">
      <w:pPr>
        <w:spacing w:after="0" w:line="240" w:lineRule="auto"/>
        <w:ind w:firstLine="709"/>
        <w:jc w:val="both"/>
        <w:rPr>
          <w:rFonts w:ascii="Times New Roman" w:eastAsia="Times New Roman" w:hAnsi="Times New Roman" w:cs="Times New Roman"/>
          <w:i/>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Pr="009358D3">
        <w:rPr>
          <w:rFonts w:ascii="Times New Roman" w:eastAsia="Times New Roman" w:hAnsi="Times New Roman" w:cs="Times New Roman"/>
          <w:i/>
          <w:color w:val="000000" w:themeColor="text1"/>
          <w:sz w:val="20"/>
          <w:szCs w:val="20"/>
          <w:lang w:eastAsia="ru-RU"/>
        </w:rPr>
        <w:t>.</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16</w:t>
      </w:r>
    </w:p>
    <w:p w:rsidR="009358D3" w:rsidRPr="009358D3" w:rsidRDefault="009358D3" w:rsidP="009358D3">
      <w:pPr>
        <w:spacing w:after="0" w:line="240" w:lineRule="auto"/>
        <w:jc w:val="center"/>
        <w:rPr>
          <w:rFonts w:ascii="Times New Roman" w:eastAsia="Times New Roman" w:hAnsi="Times New Roman" w:cs="Times New Roman"/>
          <w:caps/>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Общественные консультативно-совещательные органы при Совете</w:t>
      </w:r>
      <w:r w:rsidRPr="009358D3">
        <w:rPr>
          <w:rFonts w:ascii="Times New Roman" w:eastAsia="Times New Roman" w:hAnsi="Times New Roman" w:cs="Times New Roman"/>
          <w:caps/>
          <w:color w:val="000000" w:themeColor="text1"/>
          <w:sz w:val="20"/>
          <w:szCs w:val="20"/>
          <w:lang w:eastAsia="ru-RU"/>
        </w:rPr>
        <w:t xml:space="preserve"> </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89</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90</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358D3" w:rsidRPr="009358D3" w:rsidRDefault="009358D3" w:rsidP="009358D3">
      <w:pPr>
        <w:keepNext/>
        <w:spacing w:after="0" w:line="240" w:lineRule="auto"/>
        <w:outlineLvl w:val="0"/>
        <w:rPr>
          <w:rFonts w:ascii="Times New Roman" w:eastAsia="Times New Roman" w:hAnsi="Times New Roman" w:cs="Times New Roman"/>
          <w:b/>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Глава 17</w:t>
      </w:r>
    </w:p>
    <w:p w:rsidR="009358D3" w:rsidRPr="009358D3" w:rsidRDefault="009358D3" w:rsidP="009358D3">
      <w:pPr>
        <w:keepNext/>
        <w:spacing w:after="0" w:line="240" w:lineRule="auto"/>
        <w:jc w:val="center"/>
        <w:outlineLvl w:val="0"/>
        <w:rPr>
          <w:rFonts w:ascii="Times New Roman" w:eastAsia="Times New Roman" w:hAnsi="Times New Roman" w:cs="Times New Roman"/>
          <w:b/>
          <w:caps/>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91</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Совет утверждает Правила депутатской этики в Совете сельского поселения Кожай-Семеновский  сельсовет муниципального района Миякинский район Республики Башкортостан решением Совета, принимаемым большинством голосов от установленной численности депутатов Совета. </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before="240" w:after="60" w:line="240" w:lineRule="auto"/>
        <w:ind w:firstLine="708"/>
        <w:outlineLvl w:val="2"/>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92</w:t>
      </w:r>
    </w:p>
    <w:p w:rsidR="009358D3" w:rsidRPr="009358D3" w:rsidRDefault="009358D3" w:rsidP="009358D3">
      <w:pPr>
        <w:widowControl w:val="0"/>
        <w:snapToGrid w:val="0"/>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Комиссия по соблюдению Регламента Совета, статусу и этике депутата рассматривает вышеуказанные вопросы на основании: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письменного заявления депутата или группы депутатов;</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письменного обращения председателя Совета, председателей постоянных и иных комиссий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собственной инициативы, если решение об этом принято большинством голосов от общего числа членов Комиссии.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При этом предметом рассмотрения Комиссии могут быть только обстоятельства, связанные с осуществлением депутатских полномочий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Анонимные обращения и обращения с недостоверными подписями Комиссия не рассматривает.</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before="240" w:after="60" w:line="240" w:lineRule="auto"/>
        <w:ind w:firstLine="708"/>
        <w:outlineLvl w:val="2"/>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93</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before="240" w:after="60" w:line="240" w:lineRule="auto"/>
        <w:ind w:firstLine="708"/>
        <w:outlineLvl w:val="2"/>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Статья 94</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обязать депутата принести публичные извинения;</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объявить публичное порицание;</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огласить на заседании Совета факты, связанные с нарушением Правил депутатской этики, невыполнении депутатских полномочий.</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lastRenderedPageBreak/>
        <w:t>Решение комиссии может быть обжаловано в Совет.</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объявить депутату публичное порицание;</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обязать депутата принести публичные извинения;</w:t>
      </w:r>
    </w:p>
    <w:p w:rsidR="009358D3" w:rsidRPr="009358D3" w:rsidRDefault="009358D3" w:rsidP="009358D3">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9358D3" w:rsidRPr="009358D3" w:rsidRDefault="009358D3" w:rsidP="009358D3">
      <w:pPr>
        <w:keepNext/>
        <w:keepLines/>
        <w:spacing w:after="0" w:line="240" w:lineRule="auto"/>
        <w:ind w:firstLine="709"/>
        <w:outlineLvl w:val="5"/>
        <w:rPr>
          <w:rFonts w:ascii="Times New Roman" w:eastAsia="Times New Roman" w:hAnsi="Times New Roman" w:cs="Times New Roman"/>
          <w:iCs/>
          <w:color w:val="000000" w:themeColor="text1"/>
          <w:sz w:val="20"/>
          <w:szCs w:val="20"/>
          <w:lang w:eastAsia="ru-RU"/>
        </w:rPr>
      </w:pPr>
    </w:p>
    <w:p w:rsidR="009358D3" w:rsidRPr="009358D3" w:rsidRDefault="009358D3" w:rsidP="009358D3">
      <w:pPr>
        <w:keepNext/>
        <w:keepLines/>
        <w:spacing w:after="0" w:line="240" w:lineRule="auto"/>
        <w:ind w:firstLine="709"/>
        <w:outlineLvl w:val="5"/>
        <w:rPr>
          <w:rFonts w:ascii="Times New Roman" w:eastAsia="Times New Roman" w:hAnsi="Times New Roman" w:cs="Times New Roman"/>
          <w:b/>
          <w:iCs/>
          <w:color w:val="000000" w:themeColor="text1"/>
          <w:sz w:val="20"/>
          <w:szCs w:val="20"/>
          <w:lang w:eastAsia="ru-RU"/>
        </w:rPr>
      </w:pPr>
      <w:r w:rsidRPr="009358D3">
        <w:rPr>
          <w:rFonts w:ascii="Times New Roman" w:eastAsia="Times New Roman" w:hAnsi="Times New Roman" w:cs="Times New Roman"/>
          <w:b/>
          <w:iCs/>
          <w:color w:val="000000" w:themeColor="text1"/>
          <w:sz w:val="20"/>
          <w:szCs w:val="20"/>
          <w:lang w:eastAsia="ru-RU"/>
        </w:rPr>
        <w:t>Статья 95</w:t>
      </w:r>
    </w:p>
    <w:p w:rsidR="009358D3" w:rsidRPr="009358D3" w:rsidRDefault="009358D3" w:rsidP="009358D3">
      <w:pPr>
        <w:snapToGrid w:val="0"/>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Раздел </w:t>
      </w:r>
      <w:r w:rsidRPr="009358D3">
        <w:rPr>
          <w:rFonts w:ascii="Times New Roman" w:eastAsia="Times New Roman" w:hAnsi="Times New Roman" w:cs="Times New Roman"/>
          <w:b/>
          <w:color w:val="000000" w:themeColor="text1"/>
          <w:sz w:val="20"/>
          <w:szCs w:val="20"/>
          <w:lang w:val="en-US" w:eastAsia="ru-RU"/>
        </w:rPr>
        <w:t>VI</w:t>
      </w:r>
    </w:p>
    <w:p w:rsidR="009358D3" w:rsidRPr="009358D3" w:rsidRDefault="009358D3" w:rsidP="009358D3">
      <w:pPr>
        <w:keepNext/>
        <w:spacing w:after="0" w:line="240" w:lineRule="auto"/>
        <w:jc w:val="center"/>
        <w:outlineLvl w:val="1"/>
        <w:rPr>
          <w:rFonts w:ascii="Times New Roman" w:eastAsia="Times New Roman" w:hAnsi="Times New Roman" w:cs="Times New Roman"/>
          <w:b/>
          <w:bCs/>
          <w:color w:val="000000" w:themeColor="text1"/>
          <w:sz w:val="20"/>
          <w:szCs w:val="20"/>
          <w:lang w:eastAsia="ru-RU"/>
        </w:rPr>
      </w:pPr>
      <w:r w:rsidRPr="009358D3">
        <w:rPr>
          <w:rFonts w:ascii="Times New Roman" w:eastAsia="Times New Roman" w:hAnsi="Times New Roman" w:cs="Times New Roman"/>
          <w:b/>
          <w:bCs/>
          <w:color w:val="000000" w:themeColor="text1"/>
          <w:sz w:val="20"/>
          <w:szCs w:val="20"/>
          <w:lang w:eastAsia="ru-RU"/>
        </w:rPr>
        <w:t>ОБЕСПЕЧЕНИЕ ДЕЯТЕЛЬНОСТИ СОВЕТА</w:t>
      </w:r>
    </w:p>
    <w:p w:rsidR="009358D3" w:rsidRPr="009358D3" w:rsidRDefault="009358D3" w:rsidP="009358D3">
      <w:pPr>
        <w:spacing w:after="0" w:line="240" w:lineRule="auto"/>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96</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9358D3" w:rsidRPr="009358D3" w:rsidRDefault="009358D3" w:rsidP="009358D3">
      <w:pPr>
        <w:spacing w:after="0" w:line="240" w:lineRule="auto"/>
        <w:ind w:firstLine="709"/>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97</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Депутат Совета имеет удостоверение и нагрудный знак депутата, которыми он пользуется в течение срока своих полномочий.</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Положения об удостоверении и нагрудном знаке депутата Совета, их описания и образцы утверждаются Советом.</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99</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Кожай-Семеновский сельсовет муниципального района Миякинский район Республики Башкортостан, по поручению главы сельского поселения - иные работники Администрации.</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keepNext/>
        <w:spacing w:after="0" w:line="240" w:lineRule="auto"/>
        <w:jc w:val="center"/>
        <w:outlineLvl w:val="0"/>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Раздел </w:t>
      </w:r>
      <w:r w:rsidRPr="009358D3">
        <w:rPr>
          <w:rFonts w:ascii="Times New Roman" w:eastAsia="Times New Roman" w:hAnsi="Times New Roman" w:cs="Times New Roman"/>
          <w:b/>
          <w:color w:val="000000" w:themeColor="text1"/>
          <w:sz w:val="20"/>
          <w:szCs w:val="20"/>
          <w:lang w:val="en-US" w:eastAsia="ru-RU"/>
        </w:rPr>
        <w:t>VII</w:t>
      </w:r>
    </w:p>
    <w:p w:rsidR="009358D3" w:rsidRPr="009358D3" w:rsidRDefault="009358D3" w:rsidP="009358D3">
      <w:pPr>
        <w:keepNext/>
        <w:spacing w:after="0" w:line="240" w:lineRule="auto"/>
        <w:jc w:val="center"/>
        <w:outlineLvl w:val="1"/>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ЗАКЛЮЧИТЕЛЬНЫЕ ПОЛОЖЕНИЯ</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xml:space="preserve">Статья 100 </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9358D3" w:rsidRPr="009358D3" w:rsidRDefault="009358D3" w:rsidP="009358D3">
      <w:pPr>
        <w:spacing w:after="0" w:line="240" w:lineRule="auto"/>
        <w:ind w:firstLine="709"/>
        <w:jc w:val="both"/>
        <w:rPr>
          <w:rFonts w:ascii="Times New Roman" w:eastAsia="Times New Roman" w:hAnsi="Times New Roman" w:cs="Times New Roman"/>
          <w:b/>
          <w:i/>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9358D3">
        <w:rPr>
          <w:rFonts w:ascii="Times New Roman" w:eastAsia="Times New Roman" w:hAnsi="Times New Roman" w:cs="Times New Roman"/>
          <w:i/>
          <w:color w:val="000000" w:themeColor="text1"/>
          <w:sz w:val="20"/>
          <w:szCs w:val="20"/>
          <w:lang w:eastAsia="ru-RU"/>
        </w:rPr>
        <w:t>.</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101</w:t>
      </w:r>
    </w:p>
    <w:p w:rsidR="009358D3" w:rsidRPr="009358D3" w:rsidRDefault="009358D3" w:rsidP="009358D3">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9358D3">
        <w:rPr>
          <w:rFonts w:ascii="Times New Roman" w:eastAsia="Times New Roman" w:hAnsi="Times New Roman" w:cs="Times New Roman"/>
          <w:color w:val="000000" w:themeColor="text1"/>
          <w:sz w:val="20"/>
          <w:szCs w:val="20"/>
          <w:lang w:eastAsia="ru-RU"/>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p>
    <w:p w:rsidR="009358D3" w:rsidRPr="009358D3" w:rsidRDefault="009358D3" w:rsidP="009358D3">
      <w:pPr>
        <w:spacing w:after="0" w:line="240" w:lineRule="auto"/>
        <w:ind w:firstLine="709"/>
        <w:jc w:val="both"/>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Статья 102</w:t>
      </w:r>
    </w:p>
    <w:p w:rsidR="009358D3" w:rsidRPr="009358D3" w:rsidRDefault="009358D3" w:rsidP="009358D3">
      <w:pPr>
        <w:spacing w:after="0" w:line="240" w:lineRule="auto"/>
        <w:ind w:firstLine="709"/>
        <w:jc w:val="both"/>
        <w:rPr>
          <w:rFonts w:ascii="Times New Roman" w:eastAsia="Times New Roman" w:hAnsi="Times New Roman" w:cs="Times New Roman"/>
          <w:bCs/>
          <w:color w:val="000000" w:themeColor="text1"/>
          <w:sz w:val="20"/>
          <w:szCs w:val="20"/>
          <w:lang w:eastAsia="ru-RU"/>
        </w:rPr>
      </w:pPr>
      <w:r w:rsidRPr="009358D3">
        <w:rPr>
          <w:rFonts w:ascii="Times New Roman" w:eastAsia="Times New Roman" w:hAnsi="Times New Roman" w:cs="Times New Roman"/>
          <w:bCs/>
          <w:color w:val="000000" w:themeColor="text1"/>
          <w:sz w:val="20"/>
          <w:szCs w:val="20"/>
          <w:lang w:eastAsia="ru-RU"/>
        </w:rPr>
        <w:t>Настоящий Регламент действует в части, не противоречащей законодательству и Уставу.</w:t>
      </w:r>
    </w:p>
    <w:p w:rsidR="009358D3" w:rsidRPr="009358D3" w:rsidRDefault="009358D3" w:rsidP="009358D3">
      <w:pPr>
        <w:spacing w:after="0" w:line="240" w:lineRule="auto"/>
        <w:jc w:val="center"/>
        <w:rPr>
          <w:rFonts w:ascii="Times New Roman" w:eastAsia="Times New Roman" w:hAnsi="Times New Roman" w:cs="Times New Roman"/>
          <w:b/>
          <w:color w:val="000000" w:themeColor="text1"/>
          <w:sz w:val="20"/>
          <w:szCs w:val="20"/>
          <w:lang w:eastAsia="ru-RU"/>
        </w:rPr>
      </w:pPr>
      <w:r w:rsidRPr="009358D3">
        <w:rPr>
          <w:rFonts w:ascii="Times New Roman" w:eastAsia="Times New Roman" w:hAnsi="Times New Roman" w:cs="Times New Roman"/>
          <w:b/>
          <w:color w:val="000000" w:themeColor="text1"/>
          <w:sz w:val="20"/>
          <w:szCs w:val="20"/>
          <w:lang w:eastAsia="ru-RU"/>
        </w:rPr>
        <w:t>* * *</w:t>
      </w:r>
    </w:p>
    <w:p w:rsidR="009358D3" w:rsidRPr="009358D3" w:rsidRDefault="009358D3" w:rsidP="009358D3"/>
    <w:p w:rsidR="009358D3" w:rsidRPr="009358D3" w:rsidRDefault="009358D3" w:rsidP="009358D3"/>
    <w:p w:rsidR="009358D3" w:rsidRPr="009358D3" w:rsidRDefault="009358D3" w:rsidP="009358D3"/>
    <w:p w:rsidR="009358D3" w:rsidRPr="009358D3" w:rsidRDefault="009358D3" w:rsidP="009358D3"/>
    <w:p w:rsidR="009358D3" w:rsidRPr="009358D3" w:rsidRDefault="009358D3" w:rsidP="009358D3"/>
    <w:p w:rsidR="009358D3" w:rsidRPr="009358D3" w:rsidRDefault="009358D3" w:rsidP="009358D3"/>
    <w:p w:rsidR="0021133C" w:rsidRDefault="0021133C">
      <w:bookmarkStart w:id="0" w:name="_GoBack"/>
      <w:bookmarkEnd w:id="0"/>
    </w:p>
    <w:sectPr w:rsidR="0021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4E01459"/>
    <w:multiLevelType w:val="multilevel"/>
    <w:tmpl w:val="C77699E2"/>
    <w:lvl w:ilvl="0">
      <w:start w:val="1"/>
      <w:numFmt w:val="decimal"/>
      <w:lvlText w:val="%1."/>
      <w:lvlJc w:val="left"/>
      <w:pPr>
        <w:ind w:left="1080" w:hanging="375"/>
      </w:pPr>
      <w:rPr>
        <w:rFonts w:hint="default"/>
        <w:b/>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1E031415"/>
    <w:multiLevelType w:val="multilevel"/>
    <w:tmpl w:val="1B5CE140"/>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22E31FE1"/>
    <w:multiLevelType w:val="singleLevel"/>
    <w:tmpl w:val="4BCAFE9E"/>
    <w:lvl w:ilvl="0">
      <w:start w:val="1"/>
      <w:numFmt w:val="decimal"/>
      <w:lvlText w:val="%1)"/>
      <w:lvlJc w:val="left"/>
      <w:pPr>
        <w:tabs>
          <w:tab w:val="num" w:pos="1279"/>
        </w:tabs>
        <w:ind w:left="1279" w:hanging="570"/>
      </w:pPr>
    </w:lvl>
  </w:abstractNum>
  <w:abstractNum w:abstractNumId="6">
    <w:nsid w:val="2A3A2974"/>
    <w:multiLevelType w:val="singleLevel"/>
    <w:tmpl w:val="FE9A0DC6"/>
    <w:lvl w:ilvl="0">
      <w:start w:val="1"/>
      <w:numFmt w:val="decimal"/>
      <w:lvlText w:val="%1)"/>
      <w:lvlJc w:val="left"/>
      <w:pPr>
        <w:tabs>
          <w:tab w:val="num" w:pos="1099"/>
        </w:tabs>
        <w:ind w:left="1099" w:hanging="390"/>
      </w:pPr>
    </w:lvl>
  </w:abstractNum>
  <w:abstractNum w:abstractNumId="7">
    <w:nsid w:val="36867957"/>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4C443A6"/>
    <w:multiLevelType w:val="singleLevel"/>
    <w:tmpl w:val="D4C63326"/>
    <w:lvl w:ilvl="0">
      <w:start w:val="2"/>
      <w:numFmt w:val="decimal"/>
      <w:lvlText w:val="1.%1."/>
      <w:legacy w:legacy="1" w:legacySpace="0" w:legacyIndent="310"/>
      <w:lvlJc w:val="left"/>
      <w:rPr>
        <w:rFonts w:ascii="Times New Roman" w:hAnsi="Times New Roman" w:cs="Times New Roman" w:hint="default"/>
      </w:rPr>
    </w:lvl>
  </w:abstractNum>
  <w:abstractNum w:abstractNumId="9">
    <w:nsid w:val="4BE0277F"/>
    <w:multiLevelType w:val="hybridMultilevel"/>
    <w:tmpl w:val="A97C7E6E"/>
    <w:lvl w:ilvl="0" w:tplc="020E1F72">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6C00EF"/>
    <w:multiLevelType w:val="hybridMultilevel"/>
    <w:tmpl w:val="4B80CBC4"/>
    <w:lvl w:ilvl="0" w:tplc="69A67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DFE15F9"/>
    <w:multiLevelType w:val="hybridMultilevel"/>
    <w:tmpl w:val="415CF9DC"/>
    <w:lvl w:ilvl="0" w:tplc="DC4251D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5D6162B"/>
    <w:multiLevelType w:val="multilevel"/>
    <w:tmpl w:val="3886F276"/>
    <w:lvl w:ilvl="0">
      <w:start w:val="1"/>
      <w:numFmt w:val="decimal"/>
      <w:lvlText w:val="%1."/>
      <w:lvlJc w:val="left"/>
      <w:pPr>
        <w:ind w:left="1065" w:hanging="360"/>
      </w:pPr>
      <w:rPr>
        <w:rFonts w:hint="default"/>
      </w:rPr>
    </w:lvl>
    <w:lvl w:ilvl="1">
      <w:start w:val="3"/>
      <w:numFmt w:val="decimal"/>
      <w:isLgl/>
      <w:lvlText w:val="%1.%2."/>
      <w:lvlJc w:val="left"/>
      <w:pPr>
        <w:ind w:left="1071" w:hanging="36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43" w:hanging="720"/>
      </w:pPr>
      <w:rPr>
        <w:rFonts w:hint="default"/>
      </w:rPr>
    </w:lvl>
    <w:lvl w:ilvl="4">
      <w:start w:val="1"/>
      <w:numFmt w:val="decimal"/>
      <w:isLgl/>
      <w:lvlText w:val="%1.%2.%3.%4.%5."/>
      <w:lvlJc w:val="left"/>
      <w:pPr>
        <w:ind w:left="1809" w:hanging="1080"/>
      </w:pPr>
      <w:rPr>
        <w:rFonts w:hint="default"/>
      </w:rPr>
    </w:lvl>
    <w:lvl w:ilvl="5">
      <w:start w:val="1"/>
      <w:numFmt w:val="decimal"/>
      <w:isLgl/>
      <w:lvlText w:val="%1.%2.%3.%4.%5.%6."/>
      <w:lvlJc w:val="left"/>
      <w:pPr>
        <w:ind w:left="1815" w:hanging="1080"/>
      </w:pPr>
      <w:rPr>
        <w:rFonts w:hint="default"/>
      </w:rPr>
    </w:lvl>
    <w:lvl w:ilvl="6">
      <w:start w:val="1"/>
      <w:numFmt w:val="decimal"/>
      <w:isLgl/>
      <w:lvlText w:val="%1.%2.%3.%4.%5.%6.%7."/>
      <w:lvlJc w:val="left"/>
      <w:pPr>
        <w:ind w:left="2181" w:hanging="1440"/>
      </w:pPr>
      <w:rPr>
        <w:rFonts w:hint="default"/>
      </w:rPr>
    </w:lvl>
    <w:lvl w:ilvl="7">
      <w:start w:val="1"/>
      <w:numFmt w:val="decimal"/>
      <w:isLgl/>
      <w:lvlText w:val="%1.%2.%3.%4.%5.%6.%7.%8."/>
      <w:lvlJc w:val="left"/>
      <w:pPr>
        <w:ind w:left="2187" w:hanging="1440"/>
      </w:pPr>
      <w:rPr>
        <w:rFonts w:hint="default"/>
      </w:rPr>
    </w:lvl>
    <w:lvl w:ilvl="8">
      <w:start w:val="1"/>
      <w:numFmt w:val="decimal"/>
      <w:isLgl/>
      <w:lvlText w:val="%1.%2.%3.%4.%5.%6.%7.%8.%9."/>
      <w:lvlJc w:val="left"/>
      <w:pPr>
        <w:ind w:left="2553" w:hanging="1800"/>
      </w:pPr>
      <w:rPr>
        <w:rFonts w:hint="default"/>
      </w:rPr>
    </w:lvl>
  </w:abstractNum>
  <w:abstractNum w:abstractNumId="13">
    <w:nsid w:val="6A78481E"/>
    <w:multiLevelType w:val="singleLevel"/>
    <w:tmpl w:val="C5527066"/>
    <w:lvl w:ilvl="0">
      <w:start w:val="2"/>
      <w:numFmt w:val="decimal"/>
      <w:lvlText w:val="3.%1."/>
      <w:legacy w:legacy="1" w:legacySpace="0" w:legacyIndent="352"/>
      <w:lvlJc w:val="left"/>
      <w:rPr>
        <w:rFonts w:ascii="Times New Roman" w:hAnsi="Times New Roman" w:cs="Times New Roman" w:hint="default"/>
      </w:rPr>
    </w:lvl>
  </w:abstractNum>
  <w:abstractNum w:abstractNumId="14">
    <w:nsid w:val="6ECD0B8E"/>
    <w:multiLevelType w:val="hybridMultilevel"/>
    <w:tmpl w:val="5450F4DC"/>
    <w:lvl w:ilvl="0" w:tplc="2E945AC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
  </w:num>
  <w:num w:numId="3">
    <w:abstractNumId w:val="8"/>
  </w:num>
  <w:num w:numId="4">
    <w:abstractNumId w:val="13"/>
  </w:num>
  <w:num w:numId="5">
    <w:abstractNumId w:val="2"/>
  </w:num>
  <w:num w:numId="6">
    <w:abstractNumId w:val="4"/>
  </w:num>
  <w:num w:numId="7">
    <w:abstractNumId w:val="12"/>
  </w:num>
  <w:num w:numId="8">
    <w:abstractNumId w:val="14"/>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startOverride w:val="1"/>
    </w:lvlOverride>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num>
  <w:num w:numId="17">
    <w:abstractNumId w:val="6"/>
  </w:num>
  <w:num w:numId="18">
    <w:abstractNumId w:val="6"/>
    <w:lvlOverride w:ilvl="0">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F0"/>
    <w:rsid w:val="0021133C"/>
    <w:rsid w:val="00244FF0"/>
    <w:rsid w:val="00935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58D3"/>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9358D3"/>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9358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9358D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9358D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358D3"/>
    <w:pPr>
      <w:keepNext/>
      <w:keepLines/>
      <w:spacing w:before="200" w:after="0" w:line="240" w:lineRule="auto"/>
      <w:outlineLvl w:val="5"/>
    </w:pPr>
    <w:rPr>
      <w:rFonts w:ascii="Cambria" w:eastAsia="Times New Roman" w:hAnsi="Cambria" w:cs="Times New Roman"/>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8D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9358D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358D3"/>
    <w:rPr>
      <w:rFonts w:ascii="Arial" w:eastAsia="Times New Roman" w:hAnsi="Arial" w:cs="Arial"/>
      <w:b/>
      <w:bCs/>
      <w:sz w:val="26"/>
      <w:szCs w:val="26"/>
      <w:lang w:eastAsia="ru-RU"/>
    </w:rPr>
  </w:style>
  <w:style w:type="character" w:customStyle="1" w:styleId="40">
    <w:name w:val="Заголовок 4 Знак"/>
    <w:basedOn w:val="a0"/>
    <w:link w:val="4"/>
    <w:rsid w:val="009358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358D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358D3"/>
    <w:rPr>
      <w:rFonts w:ascii="Cambria" w:eastAsia="Times New Roman" w:hAnsi="Cambria" w:cs="Times New Roman"/>
      <w:i/>
      <w:iCs/>
      <w:color w:val="243F60" w:themeColor="accent1" w:themeShade="7F"/>
      <w:sz w:val="24"/>
      <w:szCs w:val="24"/>
      <w:lang w:eastAsia="ru-RU"/>
    </w:rPr>
  </w:style>
  <w:style w:type="numbering" w:customStyle="1" w:styleId="11">
    <w:name w:val="Нет списка1"/>
    <w:next w:val="a2"/>
    <w:uiPriority w:val="99"/>
    <w:semiHidden/>
    <w:unhideWhenUsed/>
    <w:rsid w:val="009358D3"/>
  </w:style>
  <w:style w:type="character" w:customStyle="1" w:styleId="a3">
    <w:name w:val="Основной текст Знак"/>
    <w:basedOn w:val="a0"/>
    <w:link w:val="a4"/>
    <w:locked/>
    <w:rsid w:val="009358D3"/>
  </w:style>
  <w:style w:type="paragraph" w:styleId="a4">
    <w:name w:val="Body Text"/>
    <w:basedOn w:val="a"/>
    <w:link w:val="a3"/>
    <w:rsid w:val="009358D3"/>
    <w:pPr>
      <w:spacing w:after="120" w:line="240" w:lineRule="auto"/>
    </w:pPr>
  </w:style>
  <w:style w:type="character" w:customStyle="1" w:styleId="12">
    <w:name w:val="Основной текст Знак1"/>
    <w:basedOn w:val="a0"/>
    <w:uiPriority w:val="99"/>
    <w:semiHidden/>
    <w:rsid w:val="009358D3"/>
  </w:style>
  <w:style w:type="numbering" w:customStyle="1" w:styleId="110">
    <w:name w:val="Нет списка11"/>
    <w:next w:val="a2"/>
    <w:uiPriority w:val="99"/>
    <w:semiHidden/>
    <w:unhideWhenUsed/>
    <w:rsid w:val="009358D3"/>
  </w:style>
  <w:style w:type="paragraph" w:styleId="a5">
    <w:name w:val="footer"/>
    <w:basedOn w:val="a"/>
    <w:link w:val="a6"/>
    <w:uiPriority w:val="99"/>
    <w:semiHidden/>
    <w:unhideWhenUsed/>
    <w:rsid w:val="009358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58D3"/>
  </w:style>
  <w:style w:type="character" w:styleId="a7">
    <w:name w:val="page number"/>
    <w:rsid w:val="009358D3"/>
  </w:style>
  <w:style w:type="numbering" w:customStyle="1" w:styleId="111">
    <w:name w:val="Нет списка111"/>
    <w:next w:val="a2"/>
    <w:uiPriority w:val="99"/>
    <w:semiHidden/>
    <w:unhideWhenUsed/>
    <w:rsid w:val="009358D3"/>
  </w:style>
  <w:style w:type="character" w:styleId="a8">
    <w:name w:val="Hyperlink"/>
    <w:semiHidden/>
    <w:unhideWhenUsed/>
    <w:rsid w:val="009358D3"/>
    <w:rPr>
      <w:color w:val="0000FF"/>
      <w:u w:val="single"/>
    </w:rPr>
  </w:style>
  <w:style w:type="character" w:styleId="a9">
    <w:name w:val="FollowedHyperlink"/>
    <w:basedOn w:val="a0"/>
    <w:uiPriority w:val="99"/>
    <w:semiHidden/>
    <w:unhideWhenUsed/>
    <w:rsid w:val="009358D3"/>
    <w:rPr>
      <w:color w:val="800080" w:themeColor="followedHyperlink"/>
      <w:u w:val="single"/>
    </w:rPr>
  </w:style>
  <w:style w:type="paragraph" w:styleId="aa">
    <w:name w:val="header"/>
    <w:basedOn w:val="a"/>
    <w:link w:val="ab"/>
    <w:uiPriority w:val="99"/>
    <w:semiHidden/>
    <w:unhideWhenUsed/>
    <w:rsid w:val="00935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9358D3"/>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9358D3"/>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9358D3"/>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9358D3"/>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9358D3"/>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9358D3"/>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9358D3"/>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9358D3"/>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9358D3"/>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9358D3"/>
    <w:pPr>
      <w:spacing w:after="0" w:line="240" w:lineRule="auto"/>
    </w:pPr>
    <w:rPr>
      <w:rFonts w:ascii="Arial" w:eastAsia="Times New Roman" w:hAnsi="Arial" w:cs="Arial"/>
      <w:sz w:val="16"/>
      <w:szCs w:val="16"/>
      <w:lang w:eastAsia="ru-RU"/>
    </w:rPr>
  </w:style>
  <w:style w:type="character" w:customStyle="1" w:styleId="af">
    <w:name w:val="Текст выноски Знак"/>
    <w:basedOn w:val="a0"/>
    <w:link w:val="ae"/>
    <w:uiPriority w:val="99"/>
    <w:semiHidden/>
    <w:rsid w:val="009358D3"/>
    <w:rPr>
      <w:rFonts w:ascii="Arial" w:eastAsia="Times New Roman" w:hAnsi="Arial" w:cs="Arial"/>
      <w:sz w:val="16"/>
      <w:szCs w:val="16"/>
      <w:lang w:eastAsia="ru-RU"/>
    </w:rPr>
  </w:style>
  <w:style w:type="paragraph" w:styleId="af0">
    <w:name w:val="List Paragraph"/>
    <w:basedOn w:val="a"/>
    <w:uiPriority w:val="34"/>
    <w:qFormat/>
    <w:rsid w:val="009358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9358D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9358D3"/>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9358D3"/>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9358D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24">
    <w:name w:val="Нет списка2"/>
    <w:next w:val="a2"/>
    <w:uiPriority w:val="99"/>
    <w:semiHidden/>
    <w:unhideWhenUsed/>
    <w:rsid w:val="009358D3"/>
  </w:style>
  <w:style w:type="numbering" w:customStyle="1" w:styleId="120">
    <w:name w:val="Нет списка12"/>
    <w:next w:val="a2"/>
    <w:uiPriority w:val="99"/>
    <w:semiHidden/>
    <w:unhideWhenUsed/>
    <w:rsid w:val="009358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358D3"/>
    <w:pPr>
      <w:keepNext/>
      <w:spacing w:after="0" w:line="240" w:lineRule="auto"/>
      <w:outlineLvl w:val="0"/>
    </w:pPr>
    <w:rPr>
      <w:rFonts w:ascii="Times New Roman" w:eastAsia="Times New Roman" w:hAnsi="Times New Roman" w:cs="Times New Roman"/>
      <w:b/>
      <w:sz w:val="28"/>
      <w:szCs w:val="24"/>
      <w:lang w:eastAsia="ru-RU"/>
    </w:rPr>
  </w:style>
  <w:style w:type="paragraph" w:styleId="2">
    <w:name w:val="heading 2"/>
    <w:basedOn w:val="a"/>
    <w:next w:val="a"/>
    <w:link w:val="20"/>
    <w:semiHidden/>
    <w:unhideWhenUsed/>
    <w:qFormat/>
    <w:rsid w:val="009358D3"/>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9358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9358D3"/>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semiHidden/>
    <w:unhideWhenUsed/>
    <w:qFormat/>
    <w:rsid w:val="009358D3"/>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semiHidden/>
    <w:unhideWhenUsed/>
    <w:qFormat/>
    <w:rsid w:val="009358D3"/>
    <w:pPr>
      <w:keepNext/>
      <w:keepLines/>
      <w:spacing w:before="200" w:after="0" w:line="240" w:lineRule="auto"/>
      <w:outlineLvl w:val="5"/>
    </w:pPr>
    <w:rPr>
      <w:rFonts w:ascii="Cambria" w:eastAsia="Times New Roman" w:hAnsi="Cambria" w:cs="Times New Roman"/>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8D3"/>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9358D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9358D3"/>
    <w:rPr>
      <w:rFonts w:ascii="Arial" w:eastAsia="Times New Roman" w:hAnsi="Arial" w:cs="Arial"/>
      <w:b/>
      <w:bCs/>
      <w:sz w:val="26"/>
      <w:szCs w:val="26"/>
      <w:lang w:eastAsia="ru-RU"/>
    </w:rPr>
  </w:style>
  <w:style w:type="character" w:customStyle="1" w:styleId="40">
    <w:name w:val="Заголовок 4 Знак"/>
    <w:basedOn w:val="a0"/>
    <w:link w:val="4"/>
    <w:rsid w:val="009358D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358D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358D3"/>
    <w:rPr>
      <w:rFonts w:ascii="Cambria" w:eastAsia="Times New Roman" w:hAnsi="Cambria" w:cs="Times New Roman"/>
      <w:i/>
      <w:iCs/>
      <w:color w:val="243F60" w:themeColor="accent1" w:themeShade="7F"/>
      <w:sz w:val="24"/>
      <w:szCs w:val="24"/>
      <w:lang w:eastAsia="ru-RU"/>
    </w:rPr>
  </w:style>
  <w:style w:type="numbering" w:customStyle="1" w:styleId="11">
    <w:name w:val="Нет списка1"/>
    <w:next w:val="a2"/>
    <w:uiPriority w:val="99"/>
    <w:semiHidden/>
    <w:unhideWhenUsed/>
    <w:rsid w:val="009358D3"/>
  </w:style>
  <w:style w:type="character" w:customStyle="1" w:styleId="a3">
    <w:name w:val="Основной текст Знак"/>
    <w:basedOn w:val="a0"/>
    <w:link w:val="a4"/>
    <w:locked/>
    <w:rsid w:val="009358D3"/>
  </w:style>
  <w:style w:type="paragraph" w:styleId="a4">
    <w:name w:val="Body Text"/>
    <w:basedOn w:val="a"/>
    <w:link w:val="a3"/>
    <w:rsid w:val="009358D3"/>
    <w:pPr>
      <w:spacing w:after="120" w:line="240" w:lineRule="auto"/>
    </w:pPr>
  </w:style>
  <w:style w:type="character" w:customStyle="1" w:styleId="12">
    <w:name w:val="Основной текст Знак1"/>
    <w:basedOn w:val="a0"/>
    <w:uiPriority w:val="99"/>
    <w:semiHidden/>
    <w:rsid w:val="009358D3"/>
  </w:style>
  <w:style w:type="numbering" w:customStyle="1" w:styleId="110">
    <w:name w:val="Нет списка11"/>
    <w:next w:val="a2"/>
    <w:uiPriority w:val="99"/>
    <w:semiHidden/>
    <w:unhideWhenUsed/>
    <w:rsid w:val="009358D3"/>
  </w:style>
  <w:style w:type="paragraph" w:styleId="a5">
    <w:name w:val="footer"/>
    <w:basedOn w:val="a"/>
    <w:link w:val="a6"/>
    <w:uiPriority w:val="99"/>
    <w:semiHidden/>
    <w:unhideWhenUsed/>
    <w:rsid w:val="009358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9358D3"/>
  </w:style>
  <w:style w:type="character" w:styleId="a7">
    <w:name w:val="page number"/>
    <w:rsid w:val="009358D3"/>
  </w:style>
  <w:style w:type="numbering" w:customStyle="1" w:styleId="111">
    <w:name w:val="Нет списка111"/>
    <w:next w:val="a2"/>
    <w:uiPriority w:val="99"/>
    <w:semiHidden/>
    <w:unhideWhenUsed/>
    <w:rsid w:val="009358D3"/>
  </w:style>
  <w:style w:type="character" w:styleId="a8">
    <w:name w:val="Hyperlink"/>
    <w:semiHidden/>
    <w:unhideWhenUsed/>
    <w:rsid w:val="009358D3"/>
    <w:rPr>
      <w:color w:val="0000FF"/>
      <w:u w:val="single"/>
    </w:rPr>
  </w:style>
  <w:style w:type="character" w:styleId="a9">
    <w:name w:val="FollowedHyperlink"/>
    <w:basedOn w:val="a0"/>
    <w:uiPriority w:val="99"/>
    <w:semiHidden/>
    <w:unhideWhenUsed/>
    <w:rsid w:val="009358D3"/>
    <w:rPr>
      <w:color w:val="800080" w:themeColor="followedHyperlink"/>
      <w:u w:val="single"/>
    </w:rPr>
  </w:style>
  <w:style w:type="paragraph" w:styleId="aa">
    <w:name w:val="header"/>
    <w:basedOn w:val="a"/>
    <w:link w:val="ab"/>
    <w:uiPriority w:val="99"/>
    <w:semiHidden/>
    <w:unhideWhenUsed/>
    <w:rsid w:val="009358D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9358D3"/>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9358D3"/>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semiHidden/>
    <w:rsid w:val="009358D3"/>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9358D3"/>
    <w:pPr>
      <w:spacing w:after="0" w:line="240" w:lineRule="auto"/>
      <w:jc w:val="center"/>
    </w:pPr>
    <w:rPr>
      <w:rFonts w:ascii="Times New Roman" w:eastAsia="Times New Roman" w:hAnsi="Times New Roman" w:cs="Times New Roman"/>
      <w:b/>
      <w:sz w:val="28"/>
      <w:szCs w:val="20"/>
      <w:lang w:eastAsia="ru-RU"/>
    </w:rPr>
  </w:style>
  <w:style w:type="character" w:customStyle="1" w:styleId="32">
    <w:name w:val="Основной текст 3 Знак"/>
    <w:basedOn w:val="a0"/>
    <w:link w:val="31"/>
    <w:semiHidden/>
    <w:rsid w:val="009358D3"/>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9358D3"/>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semiHidden/>
    <w:rsid w:val="009358D3"/>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9358D3"/>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4">
    <w:name w:val="Основной текст с отступом 3 Знак"/>
    <w:basedOn w:val="a0"/>
    <w:link w:val="33"/>
    <w:semiHidden/>
    <w:rsid w:val="009358D3"/>
    <w:rPr>
      <w:rFonts w:ascii="Times New Roman" w:eastAsia="Times New Roman" w:hAnsi="Times New Roman" w:cs="Times New Roman"/>
      <w:b/>
      <w:sz w:val="28"/>
      <w:szCs w:val="20"/>
      <w:lang w:eastAsia="ru-RU"/>
    </w:rPr>
  </w:style>
  <w:style w:type="paragraph" w:styleId="ae">
    <w:name w:val="Balloon Text"/>
    <w:basedOn w:val="a"/>
    <w:link w:val="af"/>
    <w:uiPriority w:val="99"/>
    <w:semiHidden/>
    <w:unhideWhenUsed/>
    <w:rsid w:val="009358D3"/>
    <w:pPr>
      <w:spacing w:after="0" w:line="240" w:lineRule="auto"/>
    </w:pPr>
    <w:rPr>
      <w:rFonts w:ascii="Arial" w:eastAsia="Times New Roman" w:hAnsi="Arial" w:cs="Arial"/>
      <w:sz w:val="16"/>
      <w:szCs w:val="16"/>
      <w:lang w:eastAsia="ru-RU"/>
    </w:rPr>
  </w:style>
  <w:style w:type="character" w:customStyle="1" w:styleId="af">
    <w:name w:val="Текст выноски Знак"/>
    <w:basedOn w:val="a0"/>
    <w:link w:val="ae"/>
    <w:uiPriority w:val="99"/>
    <w:semiHidden/>
    <w:rsid w:val="009358D3"/>
    <w:rPr>
      <w:rFonts w:ascii="Arial" w:eastAsia="Times New Roman" w:hAnsi="Arial" w:cs="Arial"/>
      <w:sz w:val="16"/>
      <w:szCs w:val="16"/>
      <w:lang w:eastAsia="ru-RU"/>
    </w:rPr>
  </w:style>
  <w:style w:type="paragraph" w:styleId="af0">
    <w:name w:val="List Paragraph"/>
    <w:basedOn w:val="a"/>
    <w:uiPriority w:val="34"/>
    <w:qFormat/>
    <w:rsid w:val="009358D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Normal">
    <w:name w:val="ConsNormal"/>
    <w:rsid w:val="009358D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9358D3"/>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rsid w:val="009358D3"/>
    <w:pPr>
      <w:autoSpaceDE w:val="0"/>
      <w:autoSpaceDN w:val="0"/>
      <w:adjustRightInd w:val="0"/>
      <w:spacing w:after="0" w:line="240" w:lineRule="auto"/>
    </w:pPr>
    <w:rPr>
      <w:rFonts w:ascii="Times New Roman" w:eastAsia="Calibri" w:hAnsi="Times New Roman" w:cs="Times New Roman"/>
      <w:sz w:val="26"/>
      <w:szCs w:val="26"/>
    </w:rPr>
  </w:style>
  <w:style w:type="paragraph" w:customStyle="1" w:styleId="ConsNonformat">
    <w:name w:val="ConsNonformat"/>
    <w:rsid w:val="009358D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24">
    <w:name w:val="Нет списка2"/>
    <w:next w:val="a2"/>
    <w:uiPriority w:val="99"/>
    <w:semiHidden/>
    <w:unhideWhenUsed/>
    <w:rsid w:val="009358D3"/>
  </w:style>
  <w:style w:type="numbering" w:customStyle="1" w:styleId="120">
    <w:name w:val="Нет списка12"/>
    <w:next w:val="a2"/>
    <w:uiPriority w:val="99"/>
    <w:semiHidden/>
    <w:unhideWhenUsed/>
    <w:rsid w:val="0093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13373</Words>
  <Characters>76230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2</cp:revision>
  <dcterms:created xsi:type="dcterms:W3CDTF">2015-10-03T14:44:00Z</dcterms:created>
  <dcterms:modified xsi:type="dcterms:W3CDTF">2015-10-03T14:44:00Z</dcterms:modified>
</cp:coreProperties>
</file>